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30E16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一、压力容器改造与重大维修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21F00E72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7E7C33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388B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06F9C242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4D5F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460AFA34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133C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E45D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3D34DD09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39118FD3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0830" cy="3558540"/>
            <wp:effectExtent l="0" t="0" r="7620" b="381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1BCE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6E680103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21DA424A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A75B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5046E44F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C1E8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14E9EA6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61B6A45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09BA6318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 w14:paraId="6EE5F83E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F73A">
      <w:pPr>
        <w:rPr>
          <w:rFonts w:hint="eastAsia"/>
          <w:sz w:val="36"/>
          <w:szCs w:val="36"/>
          <w:lang w:val="en-US" w:eastAsia="zh-CN"/>
        </w:rPr>
      </w:pPr>
    </w:p>
    <w:p w14:paraId="3356F55F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容器改造与重大维修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3CBF4759">
      <w:pPr>
        <w:rPr>
          <w:rFonts w:hint="default"/>
          <w:sz w:val="36"/>
          <w:szCs w:val="36"/>
          <w:lang w:val="en-US" w:eastAsia="zh-CN"/>
        </w:rPr>
      </w:pPr>
    </w:p>
    <w:p w14:paraId="27616669">
      <w:pPr>
        <w:rPr>
          <w:rFonts w:hint="default"/>
          <w:sz w:val="36"/>
          <w:szCs w:val="36"/>
          <w:lang w:val="en-US" w:eastAsia="zh-CN"/>
        </w:rPr>
      </w:pPr>
    </w:p>
    <w:p w14:paraId="5DC9B78D">
      <w:pPr>
        <w:rPr>
          <w:rFonts w:hint="default"/>
          <w:sz w:val="36"/>
          <w:szCs w:val="36"/>
          <w:lang w:val="en-US" w:eastAsia="zh-CN"/>
        </w:rPr>
      </w:pPr>
    </w:p>
    <w:p w14:paraId="65DB291A">
      <w:pPr>
        <w:rPr>
          <w:rFonts w:hint="default"/>
          <w:sz w:val="36"/>
          <w:szCs w:val="36"/>
          <w:lang w:val="en-US" w:eastAsia="zh-CN"/>
        </w:rPr>
      </w:pPr>
    </w:p>
    <w:p w14:paraId="2C0FC7D0">
      <w:pPr>
        <w:rPr>
          <w:rFonts w:hint="default"/>
          <w:sz w:val="36"/>
          <w:szCs w:val="36"/>
          <w:lang w:val="en-US" w:eastAsia="zh-CN"/>
        </w:rPr>
      </w:pPr>
    </w:p>
    <w:p w14:paraId="7636F976">
      <w:pPr>
        <w:rPr>
          <w:rFonts w:hint="default"/>
          <w:sz w:val="36"/>
          <w:szCs w:val="36"/>
          <w:lang w:val="en-US" w:eastAsia="zh-CN"/>
        </w:rPr>
      </w:pPr>
    </w:p>
    <w:p w14:paraId="64B7D314">
      <w:pPr>
        <w:rPr>
          <w:rFonts w:hint="default"/>
          <w:sz w:val="36"/>
          <w:szCs w:val="36"/>
          <w:lang w:val="en-US" w:eastAsia="zh-CN"/>
        </w:rPr>
      </w:pPr>
    </w:p>
    <w:p w14:paraId="23C46107">
      <w:pPr>
        <w:rPr>
          <w:rFonts w:hint="default"/>
          <w:sz w:val="36"/>
          <w:szCs w:val="36"/>
          <w:lang w:val="en-US" w:eastAsia="zh-CN"/>
        </w:rPr>
      </w:pPr>
    </w:p>
    <w:p w14:paraId="02C86217">
      <w:pPr>
        <w:rPr>
          <w:rFonts w:hint="default"/>
          <w:sz w:val="36"/>
          <w:szCs w:val="36"/>
          <w:lang w:val="en-US" w:eastAsia="zh-CN"/>
        </w:rPr>
      </w:pPr>
    </w:p>
    <w:p w14:paraId="6A6232D2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二、压力容器改造与重大维修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38590356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bookmarkStart w:id="0" w:name="_GoBack"/>
      <w:bookmarkEnd w:id="0"/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9" name="图片 9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需领取电子报告的，需将电子报告领取协议签字盖章后扫描发送至指定邮箱773912460@qq.com。（电子报告领取协议请于费用信息-附件信息中下载）。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11" name="图片 11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4" name="图片 14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DF4F37A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111FCE4A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容器检验部联系电话：0477-8348516</w:t>
      </w:r>
    </w:p>
    <w:p w14:paraId="2404E44C">
      <w:pPr>
        <w:rPr>
          <w:rFonts w:hint="eastAsia"/>
          <w:sz w:val="36"/>
          <w:szCs w:val="36"/>
        </w:rPr>
      </w:pPr>
    </w:p>
    <w:p w14:paraId="72AAC163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3BE11565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89D30EE"/>
    <w:rsid w:val="1C2868E2"/>
    <w:rsid w:val="1DEA1916"/>
    <w:rsid w:val="2DB32BFC"/>
    <w:rsid w:val="43F3362B"/>
    <w:rsid w:val="4839269F"/>
    <w:rsid w:val="64BF27F2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866</Words>
  <Characters>920</Characters>
  <Lines>0</Lines>
  <Paragraphs>0</Paragraphs>
  <TotalTime>0</TotalTime>
  <ScaleCrop>false</ScaleCrop>
  <LinksUpToDate>false</LinksUpToDate>
  <CharactersWithSpaces>968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2024-12-27T07:04:14Z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