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536" w:rsidRDefault="009F0536">
      <w:pPr>
        <w:spacing w:line="360" w:lineRule="auto"/>
        <w:jc w:val="center"/>
        <w:rPr>
          <w:rFonts w:ascii="宋体" w:hAnsi="宋体"/>
          <w:sz w:val="24"/>
        </w:rPr>
      </w:pPr>
    </w:p>
    <w:p w:rsidR="009F0536" w:rsidRDefault="009F0536">
      <w:pPr>
        <w:spacing w:line="360" w:lineRule="auto"/>
        <w:jc w:val="center"/>
        <w:rPr>
          <w:rFonts w:ascii="宋体" w:hAnsi="宋体"/>
          <w:sz w:val="24"/>
        </w:rPr>
      </w:pPr>
    </w:p>
    <w:p w:rsidR="009F0536" w:rsidRDefault="009F0536">
      <w:pPr>
        <w:spacing w:line="360" w:lineRule="auto"/>
        <w:jc w:val="center"/>
        <w:rPr>
          <w:rFonts w:ascii="宋体" w:hAnsi="宋体"/>
          <w:sz w:val="24"/>
        </w:rPr>
      </w:pPr>
    </w:p>
    <w:p w:rsidR="009F0536" w:rsidRDefault="009F0536">
      <w:pPr>
        <w:spacing w:line="360" w:lineRule="auto"/>
        <w:jc w:val="center"/>
        <w:rPr>
          <w:rFonts w:ascii="宋体" w:hAnsi="宋体"/>
          <w:sz w:val="24"/>
        </w:rPr>
      </w:pPr>
    </w:p>
    <w:p w:rsidR="009F0536" w:rsidRDefault="00935F7B">
      <w:pPr>
        <w:spacing w:line="360" w:lineRule="auto"/>
        <w:jc w:val="center"/>
        <w:rPr>
          <w:rFonts w:ascii="宋体" w:hAnsi="宋体"/>
          <w:b/>
          <w:bCs/>
          <w:sz w:val="52"/>
          <w:szCs w:val="52"/>
        </w:rPr>
      </w:pPr>
      <w:r>
        <w:rPr>
          <w:rFonts w:ascii="宋体" w:hAnsi="宋体"/>
          <w:b/>
          <w:bCs/>
          <w:sz w:val="52"/>
          <w:szCs w:val="52"/>
        </w:rPr>
        <w:t>2023</w:t>
      </w:r>
      <w:r w:rsidR="00AB013A">
        <w:rPr>
          <w:rFonts w:ascii="宋体" w:hAnsi="宋体" w:hint="eastAsia"/>
          <w:b/>
          <w:bCs/>
          <w:sz w:val="52"/>
          <w:szCs w:val="52"/>
        </w:rPr>
        <w:t>年度</w:t>
      </w:r>
      <w:r>
        <w:rPr>
          <w:rFonts w:ascii="宋体" w:hAnsi="宋体" w:hint="eastAsia"/>
          <w:b/>
          <w:bCs/>
          <w:sz w:val="52"/>
          <w:szCs w:val="52"/>
        </w:rPr>
        <w:t>内蒙古自治区特种设备检验研究院（本级）</w:t>
      </w:r>
    </w:p>
    <w:p w:rsidR="009F0536" w:rsidRDefault="009F0536">
      <w:pPr>
        <w:spacing w:line="360" w:lineRule="auto"/>
        <w:jc w:val="center"/>
        <w:rPr>
          <w:rFonts w:ascii="宋体" w:hAnsi="宋体"/>
          <w:b/>
          <w:bCs/>
          <w:sz w:val="52"/>
          <w:szCs w:val="52"/>
        </w:rPr>
      </w:pPr>
    </w:p>
    <w:p w:rsidR="009F0536" w:rsidRDefault="009F0536">
      <w:pPr>
        <w:spacing w:line="360" w:lineRule="auto"/>
        <w:jc w:val="center"/>
        <w:rPr>
          <w:rFonts w:ascii="宋体" w:hAnsi="宋体"/>
          <w:b/>
          <w:bCs/>
          <w:sz w:val="52"/>
          <w:szCs w:val="52"/>
        </w:rPr>
      </w:pPr>
    </w:p>
    <w:p w:rsidR="009F0536" w:rsidRDefault="009F0536">
      <w:pPr>
        <w:spacing w:line="360" w:lineRule="auto"/>
        <w:jc w:val="center"/>
        <w:rPr>
          <w:rFonts w:ascii="宋体" w:hAnsi="宋体"/>
          <w:b/>
          <w:bCs/>
          <w:sz w:val="52"/>
          <w:szCs w:val="52"/>
        </w:rPr>
      </w:pPr>
    </w:p>
    <w:p w:rsidR="009F0536" w:rsidRDefault="009F0536">
      <w:pPr>
        <w:spacing w:line="360" w:lineRule="auto"/>
        <w:jc w:val="center"/>
        <w:rPr>
          <w:rFonts w:ascii="宋体" w:hAnsi="宋体"/>
          <w:b/>
          <w:bCs/>
          <w:sz w:val="52"/>
          <w:szCs w:val="52"/>
        </w:rPr>
      </w:pPr>
    </w:p>
    <w:p w:rsidR="009F0536" w:rsidRDefault="009F0536">
      <w:pPr>
        <w:spacing w:line="360" w:lineRule="auto"/>
        <w:jc w:val="center"/>
        <w:rPr>
          <w:rFonts w:ascii="宋体" w:hAnsi="宋体"/>
          <w:b/>
          <w:bCs/>
          <w:sz w:val="52"/>
          <w:szCs w:val="52"/>
        </w:rPr>
      </w:pPr>
    </w:p>
    <w:p w:rsidR="009F0536" w:rsidRPr="009E227B" w:rsidRDefault="00932181" w:rsidP="00AE51FF">
      <w:pPr>
        <w:spacing w:line="360" w:lineRule="auto"/>
        <w:jc w:val="left"/>
        <w:rPr>
          <w:rFonts w:ascii="宋体" w:hAnsi="宋体"/>
          <w:sz w:val="32"/>
          <w:szCs w:val="32"/>
        </w:rPr>
      </w:pPr>
      <w:r>
        <w:rPr>
          <w:rFonts w:ascii="宋体" w:hAnsi="宋体" w:hint="eastAsia"/>
          <w:sz w:val="32"/>
          <w:szCs w:val="32"/>
        </w:rPr>
        <w:t xml:space="preserve">      </w:t>
      </w:r>
      <w:r w:rsidR="00935F7B">
        <w:rPr>
          <w:rFonts w:ascii="宋体" w:hAnsi="宋体" w:hint="eastAsia"/>
          <w:sz w:val="32"/>
          <w:szCs w:val="32"/>
        </w:rPr>
        <w:t>部门名称：</w:t>
      </w:r>
      <w:r w:rsidR="009E227B">
        <w:rPr>
          <w:rFonts w:ascii="宋体" w:hAnsi="宋体" w:hint="eastAsia"/>
          <w:sz w:val="32"/>
          <w:szCs w:val="32"/>
        </w:rPr>
        <w:t>内蒙古自治区特种设备检验研究院（本级）</w:t>
      </w:r>
    </w:p>
    <w:p w:rsidR="009F0536" w:rsidRDefault="00935F7B" w:rsidP="005011E1">
      <w:pPr>
        <w:spacing w:line="360" w:lineRule="auto"/>
        <w:ind w:firstLineChars="700" w:firstLine="2240"/>
        <w:jc w:val="left"/>
        <w:rPr>
          <w:rFonts w:ascii="宋体" w:hAnsi="宋体"/>
          <w:sz w:val="32"/>
          <w:szCs w:val="32"/>
        </w:rPr>
      </w:pPr>
      <w:r>
        <w:rPr>
          <w:rFonts w:ascii="宋体" w:hAnsi="宋体" w:hint="eastAsia"/>
          <w:sz w:val="32"/>
          <w:szCs w:val="32"/>
        </w:rPr>
        <w:t>单位负责人：</w:t>
      </w:r>
      <w:r w:rsidR="009E227B">
        <w:rPr>
          <w:rFonts w:ascii="宋体" w:hAnsi="宋体" w:hint="eastAsia"/>
          <w:sz w:val="32"/>
          <w:szCs w:val="32"/>
        </w:rPr>
        <w:t>李文官</w:t>
      </w:r>
    </w:p>
    <w:p w:rsidR="009F0536" w:rsidRDefault="00935F7B" w:rsidP="005011E1">
      <w:pPr>
        <w:spacing w:line="360" w:lineRule="auto"/>
        <w:ind w:firstLineChars="700" w:firstLine="2240"/>
        <w:jc w:val="left"/>
        <w:rPr>
          <w:rFonts w:ascii="宋体" w:hAnsi="宋体"/>
          <w:sz w:val="32"/>
          <w:szCs w:val="32"/>
        </w:rPr>
      </w:pPr>
      <w:r>
        <w:rPr>
          <w:rFonts w:ascii="宋体" w:hAnsi="宋体" w:hint="eastAsia"/>
          <w:sz w:val="32"/>
          <w:szCs w:val="32"/>
        </w:rPr>
        <w:t>财务负责人：</w:t>
      </w:r>
      <w:r w:rsidR="009E227B">
        <w:rPr>
          <w:rFonts w:ascii="宋体" w:hAnsi="宋体" w:hint="eastAsia"/>
          <w:sz w:val="32"/>
          <w:szCs w:val="32"/>
        </w:rPr>
        <w:t>赵玉婷</w:t>
      </w:r>
    </w:p>
    <w:p w:rsidR="009F0536" w:rsidRDefault="00935F7B" w:rsidP="005011E1">
      <w:pPr>
        <w:spacing w:line="360" w:lineRule="auto"/>
        <w:ind w:firstLineChars="700" w:firstLine="2240"/>
        <w:jc w:val="left"/>
        <w:rPr>
          <w:rFonts w:ascii="宋体" w:hAnsi="宋体"/>
          <w:sz w:val="32"/>
          <w:szCs w:val="32"/>
        </w:rPr>
      </w:pPr>
      <w:r>
        <w:rPr>
          <w:rFonts w:ascii="宋体" w:hAnsi="宋体" w:hint="eastAsia"/>
          <w:sz w:val="32"/>
          <w:szCs w:val="32"/>
        </w:rPr>
        <w:t>编制人：</w:t>
      </w:r>
      <w:r w:rsidR="009E227B">
        <w:rPr>
          <w:rFonts w:ascii="宋体" w:hAnsi="宋体" w:hint="eastAsia"/>
          <w:sz w:val="32"/>
          <w:szCs w:val="32"/>
        </w:rPr>
        <w:t>王慧</w:t>
      </w:r>
    </w:p>
    <w:p w:rsidR="009F0536" w:rsidRDefault="00935F7B" w:rsidP="005011E1">
      <w:pPr>
        <w:spacing w:line="360" w:lineRule="auto"/>
        <w:ind w:firstLineChars="700" w:firstLine="2240"/>
        <w:jc w:val="left"/>
        <w:rPr>
          <w:rFonts w:ascii="宋体" w:hAnsi="宋体"/>
          <w:sz w:val="32"/>
          <w:szCs w:val="32"/>
        </w:rPr>
      </w:pPr>
      <w:r>
        <w:rPr>
          <w:rFonts w:ascii="宋体" w:hAnsi="宋体" w:hint="eastAsia"/>
          <w:sz w:val="32"/>
          <w:szCs w:val="32"/>
        </w:rPr>
        <w:t>报送日期：</w:t>
      </w:r>
      <w:r w:rsidR="009E227B">
        <w:rPr>
          <w:rFonts w:ascii="宋体" w:hAnsi="宋体"/>
          <w:sz w:val="32"/>
          <w:szCs w:val="32"/>
        </w:rPr>
        <w:t>2024</w:t>
      </w:r>
      <w:r>
        <w:rPr>
          <w:rFonts w:ascii="宋体" w:hAnsi="宋体" w:hint="eastAsia"/>
          <w:sz w:val="32"/>
          <w:szCs w:val="32"/>
        </w:rPr>
        <w:t>年</w:t>
      </w:r>
      <w:r w:rsidR="009E227B">
        <w:rPr>
          <w:rFonts w:ascii="宋体" w:hAnsi="宋体" w:hint="eastAsia"/>
          <w:sz w:val="32"/>
          <w:szCs w:val="32"/>
        </w:rPr>
        <w:t>7</w:t>
      </w:r>
      <w:r>
        <w:rPr>
          <w:rFonts w:ascii="宋体" w:hAnsi="宋体" w:hint="eastAsia"/>
          <w:sz w:val="32"/>
          <w:szCs w:val="32"/>
        </w:rPr>
        <w:t>月</w:t>
      </w:r>
    </w:p>
    <w:p w:rsidR="009F0536" w:rsidRDefault="009F0536" w:rsidP="00AE51FF">
      <w:pPr>
        <w:ind w:firstLineChars="700" w:firstLine="2249"/>
        <w:rPr>
          <w:rFonts w:ascii="仿宋" w:eastAsia="仿宋" w:hAnsi="仿宋"/>
          <w:b/>
          <w:sz w:val="32"/>
          <w:szCs w:val="32"/>
        </w:rPr>
        <w:sectPr w:rsidR="009F0536">
          <w:footerReference w:type="default" r:id="rId8"/>
          <w:pgSz w:w="11906" w:h="16838" w:code="9"/>
          <w:pgMar w:top="1440" w:right="1083" w:bottom="1440" w:left="1083" w:header="0" w:footer="720" w:gutter="0"/>
          <w:cols w:space="425"/>
          <w:docGrid w:type="lines" w:linePitch="312"/>
        </w:sectPr>
      </w:pPr>
    </w:p>
    <w:p w:rsidR="001814D4" w:rsidRDefault="001814D4" w:rsidP="00BF4402">
      <w:pPr>
        <w:adjustRightInd w:val="0"/>
        <w:snapToGrid w:val="0"/>
        <w:jc w:val="center"/>
        <w:rPr>
          <w:rFonts w:ascii="宋体" w:hAnsi="宋体"/>
          <w:b/>
          <w:sz w:val="32"/>
          <w:szCs w:val="32"/>
        </w:rPr>
      </w:pPr>
    </w:p>
    <w:p w:rsidR="00052103" w:rsidRDefault="00935F7B" w:rsidP="00BF4402">
      <w:pPr>
        <w:widowControl/>
        <w:spacing w:after="240"/>
        <w:jc w:val="center"/>
        <w:rPr>
          <w:rFonts w:eastAsia="Times New Roman"/>
          <w:kern w:val="0"/>
          <w:sz w:val="24"/>
        </w:rPr>
      </w:pPr>
      <w:bookmarkStart w:id="0" w:name="a000"/>
      <w:r>
        <w:rPr>
          <w:rFonts w:ascii="fang_song_gb2312" w:eastAsia="fang_song_gb2312" w:hAnsi="fang_song_gb2312" w:cs="fang_song_gb2312"/>
          <w:b/>
          <w:bCs/>
          <w:kern w:val="0"/>
          <w:sz w:val="54"/>
          <w:szCs w:val="54"/>
        </w:rPr>
        <w:t>目 录</w:t>
      </w:r>
    </w:p>
    <w:p w:rsidR="00052103" w:rsidRDefault="00935F7B">
      <w:pPr>
        <w:widowControl/>
        <w:spacing w:before="240" w:after="240"/>
        <w:jc w:val="left"/>
        <w:rPr>
          <w:rFonts w:eastAsia="Times New Roman"/>
          <w:kern w:val="0"/>
          <w:sz w:val="24"/>
        </w:rPr>
      </w:pPr>
      <w:r>
        <w:rPr>
          <w:rFonts w:eastAsia="Times New Roman"/>
          <w:b/>
          <w:bCs/>
          <w:kern w:val="0"/>
          <w:sz w:val="24"/>
        </w:rPr>
        <w:t> </w:t>
      </w:r>
    </w:p>
    <w:p w:rsidR="00052103" w:rsidRDefault="00935F7B">
      <w:pPr>
        <w:widowControl/>
        <w:spacing w:before="240" w:after="240"/>
        <w:jc w:val="left"/>
        <w:rPr>
          <w:rFonts w:eastAsia="Times New Roman"/>
          <w:kern w:val="0"/>
          <w:sz w:val="24"/>
        </w:rPr>
      </w:pPr>
      <w:r>
        <w:rPr>
          <w:rFonts w:ascii="SimHei" w:eastAsia="SimHei" w:hAnsi="SimHei" w:cs="SimHei"/>
          <w:kern w:val="0"/>
          <w:sz w:val="27"/>
          <w:szCs w:val="27"/>
        </w:rPr>
        <w:t>第一部分 部门概况</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一、主要职能、职责</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二、部门机构设置及决算单位构成情况</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三、</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年度部门主要工作完成情况</w:t>
      </w:r>
    </w:p>
    <w:p w:rsidR="00052103" w:rsidRDefault="00935F7B">
      <w:pPr>
        <w:widowControl/>
        <w:spacing w:before="240" w:after="240"/>
        <w:jc w:val="left"/>
        <w:rPr>
          <w:rFonts w:eastAsia="Times New Roman"/>
          <w:kern w:val="0"/>
          <w:sz w:val="24"/>
        </w:rPr>
      </w:pPr>
      <w:r>
        <w:rPr>
          <w:rFonts w:ascii="SimHei" w:eastAsia="SimHei" w:hAnsi="SimHei" w:cs="SimHei"/>
          <w:kern w:val="0"/>
          <w:sz w:val="27"/>
          <w:szCs w:val="27"/>
        </w:rPr>
        <w:t>第二部分 部门决算情况说明</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一、收入支出决算总体情况说明</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二、收入决算情况说明</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三、支出决算情况说明</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四、财政拨款收入支出决算总体情况说明</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五、一般公共预算财政拨款支出决算情况说明</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六、一般公共预算财政拨款基本支出决算情况说明</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七、一般公共预算财政拨款项目支出决算情况说明</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八、财政拨款“三公”经费支出决算情况说明</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九、政府性基金预算财政拨款支出决算情况说明</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lastRenderedPageBreak/>
        <w:t>十、国有资本经营预算财政拨款支出决算情况说明</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十一、机构运行经费支出决算情况说明</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十二、政府采购支出决算情况说明</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十三、国有资产占用情况说明</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十四、预算绩效情况说明</w:t>
      </w:r>
    </w:p>
    <w:p w:rsidR="00052103" w:rsidRDefault="00935F7B">
      <w:pPr>
        <w:widowControl/>
        <w:spacing w:before="240" w:after="240"/>
        <w:jc w:val="left"/>
        <w:rPr>
          <w:rFonts w:eastAsia="Times New Roman"/>
          <w:kern w:val="0"/>
          <w:sz w:val="24"/>
        </w:rPr>
      </w:pPr>
      <w:r>
        <w:rPr>
          <w:rFonts w:ascii="SimHei" w:eastAsia="SimHei" w:hAnsi="SimHei" w:cs="SimHei"/>
          <w:kern w:val="0"/>
          <w:sz w:val="27"/>
          <w:szCs w:val="27"/>
        </w:rPr>
        <w:t>第三部分 名词解释</w:t>
      </w:r>
    </w:p>
    <w:p w:rsidR="00052103" w:rsidRDefault="00935F7B">
      <w:pPr>
        <w:widowControl/>
        <w:spacing w:before="240" w:after="240"/>
        <w:jc w:val="left"/>
        <w:rPr>
          <w:rFonts w:eastAsia="Times New Roman"/>
          <w:kern w:val="0"/>
          <w:sz w:val="24"/>
        </w:rPr>
      </w:pPr>
      <w:r>
        <w:rPr>
          <w:rFonts w:ascii="SimHei" w:eastAsia="SimHei" w:hAnsi="SimHei" w:cs="SimHei"/>
          <w:kern w:val="0"/>
          <w:sz w:val="27"/>
          <w:szCs w:val="27"/>
        </w:rPr>
        <w:t>第四部分 决算公开联系方式及信息反馈渠道</w:t>
      </w:r>
    </w:p>
    <w:p w:rsidR="00052103" w:rsidRDefault="00935F7B">
      <w:pPr>
        <w:widowControl/>
        <w:spacing w:before="240" w:after="240"/>
        <w:jc w:val="left"/>
        <w:rPr>
          <w:rFonts w:eastAsia="Times New Roman"/>
          <w:kern w:val="0"/>
          <w:sz w:val="24"/>
        </w:rPr>
      </w:pPr>
      <w:r>
        <w:rPr>
          <w:rFonts w:ascii="SimHei" w:eastAsia="SimHei" w:hAnsi="SimHei" w:cs="SimHei"/>
          <w:kern w:val="0"/>
          <w:sz w:val="27"/>
          <w:szCs w:val="27"/>
        </w:rPr>
        <w:t>第五部分 部门决算表</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一、收入支出决算总表</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二、收入决算表</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三、支出决算表</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四、财政拨款收入支出决算总表</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五、一般公共预算财政拨款支出决算表</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六、一般公共预算财政拨款基本支出决算明细表</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七、一般公共预算财政拨款项目支出决算明细表</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八、政府性基金预算财政拨款收入支出决算表</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lastRenderedPageBreak/>
        <w:t>九、国有资本经营预算财政拨款支出决算表</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十、财政拨款“三公”经费支出决算表</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十一、机构运行经费支出、国有资产占用情况及政府采购支出信息表</w:t>
      </w:r>
    </w:p>
    <w:p w:rsidR="00052103" w:rsidRDefault="00052103">
      <w:pPr>
        <w:widowControl/>
        <w:spacing w:before="240" w:after="240"/>
        <w:rPr>
          <w:rFonts w:ascii="fang_song_gb2312" w:eastAsiaTheme="minorEastAsia" w:hAnsi="fang_song_gb2312" w:cs="fang_song_gb2312" w:hint="eastAsia"/>
          <w:color w:val="0E00FE"/>
          <w:kern w:val="0"/>
          <w:sz w:val="27"/>
          <w:szCs w:val="27"/>
        </w:rPr>
      </w:pPr>
    </w:p>
    <w:p w:rsidR="005B4A14" w:rsidRDefault="005B4A14">
      <w:pPr>
        <w:widowControl/>
        <w:spacing w:before="240" w:after="240"/>
        <w:rPr>
          <w:rFonts w:ascii="fang_song_gb2312" w:eastAsiaTheme="minorEastAsia" w:hAnsi="fang_song_gb2312" w:cs="fang_song_gb2312" w:hint="eastAsia"/>
          <w:color w:val="0E00FE"/>
          <w:kern w:val="0"/>
          <w:sz w:val="27"/>
          <w:szCs w:val="27"/>
        </w:rPr>
      </w:pPr>
    </w:p>
    <w:p w:rsidR="005B4A14" w:rsidRDefault="005B4A14">
      <w:pPr>
        <w:widowControl/>
        <w:spacing w:before="240" w:after="240"/>
        <w:rPr>
          <w:rFonts w:ascii="fang_song_gb2312" w:eastAsiaTheme="minorEastAsia" w:hAnsi="fang_song_gb2312" w:cs="fang_song_gb2312" w:hint="eastAsia"/>
          <w:color w:val="0E00FE"/>
          <w:kern w:val="0"/>
          <w:sz w:val="27"/>
          <w:szCs w:val="27"/>
        </w:rPr>
      </w:pPr>
    </w:p>
    <w:p w:rsidR="005B4A14" w:rsidRDefault="005B4A14">
      <w:pPr>
        <w:widowControl/>
        <w:spacing w:before="240" w:after="240"/>
        <w:rPr>
          <w:rFonts w:ascii="fang_song_gb2312" w:eastAsiaTheme="minorEastAsia" w:hAnsi="fang_song_gb2312" w:cs="fang_song_gb2312" w:hint="eastAsia"/>
          <w:color w:val="0E00FE"/>
          <w:kern w:val="0"/>
          <w:sz w:val="27"/>
          <w:szCs w:val="27"/>
        </w:rPr>
      </w:pPr>
    </w:p>
    <w:p w:rsidR="005B4A14" w:rsidRDefault="005B4A14">
      <w:pPr>
        <w:widowControl/>
        <w:spacing w:before="240" w:after="240"/>
        <w:rPr>
          <w:rFonts w:ascii="fang_song_gb2312" w:eastAsiaTheme="minorEastAsia" w:hAnsi="fang_song_gb2312" w:cs="fang_song_gb2312" w:hint="eastAsia"/>
          <w:color w:val="0E00FE"/>
          <w:kern w:val="0"/>
          <w:sz w:val="27"/>
          <w:szCs w:val="27"/>
        </w:rPr>
      </w:pPr>
    </w:p>
    <w:p w:rsidR="005B4A14" w:rsidRDefault="005B4A14">
      <w:pPr>
        <w:widowControl/>
        <w:spacing w:before="240" w:after="240"/>
        <w:rPr>
          <w:rFonts w:ascii="fang_song_gb2312" w:eastAsiaTheme="minorEastAsia" w:hAnsi="fang_song_gb2312" w:cs="fang_song_gb2312" w:hint="eastAsia"/>
          <w:color w:val="0E00FE"/>
          <w:kern w:val="0"/>
          <w:sz w:val="27"/>
          <w:szCs w:val="27"/>
        </w:rPr>
      </w:pPr>
    </w:p>
    <w:p w:rsidR="005B4A14" w:rsidRDefault="005B4A14">
      <w:pPr>
        <w:widowControl/>
        <w:spacing w:before="240" w:after="240"/>
        <w:rPr>
          <w:rFonts w:ascii="fang_song_gb2312" w:eastAsiaTheme="minorEastAsia" w:hAnsi="fang_song_gb2312" w:cs="fang_song_gb2312" w:hint="eastAsia"/>
          <w:color w:val="0E00FE"/>
          <w:kern w:val="0"/>
          <w:sz w:val="27"/>
          <w:szCs w:val="27"/>
        </w:rPr>
      </w:pPr>
    </w:p>
    <w:p w:rsidR="005B4A14" w:rsidRDefault="005B4A14">
      <w:pPr>
        <w:widowControl/>
        <w:spacing w:before="240" w:after="240"/>
        <w:rPr>
          <w:rFonts w:ascii="fang_song_gb2312" w:eastAsiaTheme="minorEastAsia" w:hAnsi="fang_song_gb2312" w:cs="fang_song_gb2312" w:hint="eastAsia"/>
          <w:color w:val="0E00FE"/>
          <w:kern w:val="0"/>
          <w:sz w:val="27"/>
          <w:szCs w:val="27"/>
        </w:rPr>
      </w:pPr>
    </w:p>
    <w:p w:rsidR="005B4A14" w:rsidRDefault="005B4A14">
      <w:pPr>
        <w:widowControl/>
        <w:spacing w:before="240" w:after="240"/>
        <w:rPr>
          <w:rFonts w:ascii="fang_song_gb2312" w:eastAsiaTheme="minorEastAsia" w:hAnsi="fang_song_gb2312" w:cs="fang_song_gb2312" w:hint="eastAsia"/>
          <w:color w:val="0E00FE"/>
          <w:kern w:val="0"/>
          <w:sz w:val="27"/>
          <w:szCs w:val="27"/>
        </w:rPr>
      </w:pPr>
    </w:p>
    <w:p w:rsidR="005B4A14" w:rsidRDefault="005B4A14">
      <w:pPr>
        <w:widowControl/>
        <w:spacing w:before="240" w:after="240"/>
        <w:rPr>
          <w:rFonts w:ascii="fang_song_gb2312" w:eastAsiaTheme="minorEastAsia" w:hAnsi="fang_song_gb2312" w:cs="fang_song_gb2312" w:hint="eastAsia"/>
          <w:color w:val="0E00FE"/>
          <w:kern w:val="0"/>
          <w:sz w:val="27"/>
          <w:szCs w:val="27"/>
        </w:rPr>
      </w:pPr>
    </w:p>
    <w:p w:rsidR="005B4A14" w:rsidRDefault="005B4A14">
      <w:pPr>
        <w:widowControl/>
        <w:spacing w:before="240" w:after="240"/>
        <w:rPr>
          <w:rFonts w:ascii="fang_song_gb2312" w:eastAsiaTheme="minorEastAsia" w:hAnsi="fang_song_gb2312" w:cs="fang_song_gb2312" w:hint="eastAsia"/>
          <w:color w:val="0E00FE"/>
          <w:kern w:val="0"/>
          <w:sz w:val="27"/>
          <w:szCs w:val="27"/>
        </w:rPr>
      </w:pPr>
    </w:p>
    <w:p w:rsidR="005B4A14" w:rsidRDefault="005B4A14">
      <w:pPr>
        <w:widowControl/>
        <w:spacing w:before="240" w:after="240"/>
        <w:rPr>
          <w:rFonts w:ascii="fang_song_gb2312" w:eastAsiaTheme="minorEastAsia" w:hAnsi="fang_song_gb2312" w:cs="fang_song_gb2312" w:hint="eastAsia"/>
          <w:color w:val="0E00FE"/>
          <w:kern w:val="0"/>
          <w:sz w:val="27"/>
          <w:szCs w:val="27"/>
        </w:rPr>
      </w:pPr>
    </w:p>
    <w:p w:rsidR="00BF4402" w:rsidRDefault="00BF4402">
      <w:pPr>
        <w:widowControl/>
        <w:spacing w:before="240" w:after="240"/>
        <w:rPr>
          <w:rFonts w:ascii="fang_song_gb2312" w:eastAsiaTheme="minorEastAsia" w:hAnsi="fang_song_gb2312" w:cs="fang_song_gb2312" w:hint="eastAsia"/>
          <w:color w:val="0E00FE"/>
          <w:kern w:val="0"/>
          <w:sz w:val="27"/>
          <w:szCs w:val="27"/>
        </w:rPr>
      </w:pPr>
    </w:p>
    <w:p w:rsidR="00BF4402" w:rsidRDefault="00BF4402">
      <w:pPr>
        <w:widowControl/>
        <w:spacing w:before="240" w:after="240"/>
        <w:rPr>
          <w:rFonts w:ascii="fang_song_gb2312" w:eastAsiaTheme="minorEastAsia" w:hAnsi="fang_song_gb2312" w:cs="fang_song_gb2312" w:hint="eastAsia"/>
          <w:color w:val="0E00FE"/>
          <w:kern w:val="0"/>
          <w:sz w:val="27"/>
          <w:szCs w:val="27"/>
        </w:rPr>
      </w:pPr>
    </w:p>
    <w:p w:rsidR="00BF4402" w:rsidRDefault="00BF4402">
      <w:pPr>
        <w:widowControl/>
        <w:spacing w:before="240" w:after="240"/>
        <w:rPr>
          <w:rFonts w:ascii="fang_song_gb2312" w:eastAsiaTheme="minorEastAsia" w:hAnsi="fang_song_gb2312" w:cs="fang_song_gb2312" w:hint="eastAsia"/>
          <w:color w:val="0E00FE"/>
          <w:kern w:val="0"/>
          <w:sz w:val="27"/>
          <w:szCs w:val="27"/>
        </w:rPr>
      </w:pPr>
    </w:p>
    <w:p w:rsidR="00BF4402" w:rsidRDefault="00BF4402">
      <w:pPr>
        <w:widowControl/>
        <w:spacing w:before="240" w:after="240"/>
        <w:rPr>
          <w:rFonts w:ascii="fang_song_gb2312" w:eastAsiaTheme="minorEastAsia" w:hAnsi="fang_song_gb2312" w:cs="fang_song_gb2312" w:hint="eastAsia"/>
          <w:color w:val="0E00FE"/>
          <w:kern w:val="0"/>
          <w:sz w:val="27"/>
          <w:szCs w:val="27"/>
        </w:rPr>
      </w:pPr>
    </w:p>
    <w:p w:rsidR="00BF4402" w:rsidRDefault="00BF4402">
      <w:pPr>
        <w:widowControl/>
        <w:spacing w:before="240" w:after="240"/>
        <w:rPr>
          <w:rFonts w:ascii="fang_song_gb2312" w:eastAsiaTheme="minorEastAsia" w:hAnsi="fang_song_gb2312" w:cs="fang_song_gb2312" w:hint="eastAsia"/>
          <w:color w:val="0E00FE"/>
          <w:kern w:val="0"/>
          <w:sz w:val="27"/>
          <w:szCs w:val="27"/>
        </w:rPr>
      </w:pPr>
    </w:p>
    <w:p w:rsidR="005B4A14" w:rsidRDefault="005B4A14">
      <w:pPr>
        <w:widowControl/>
        <w:spacing w:before="240" w:after="240"/>
        <w:rPr>
          <w:rFonts w:ascii="fang_song_gb2312" w:eastAsiaTheme="minorEastAsia" w:hAnsi="fang_song_gb2312" w:cs="fang_song_gb2312" w:hint="eastAsia"/>
          <w:color w:val="0E00FE"/>
          <w:kern w:val="0"/>
          <w:sz w:val="27"/>
          <w:szCs w:val="27"/>
        </w:rPr>
      </w:pPr>
    </w:p>
    <w:p w:rsidR="005B4A14" w:rsidRPr="005B4A14" w:rsidRDefault="005B4A14">
      <w:pPr>
        <w:widowControl/>
        <w:spacing w:before="240" w:after="240"/>
        <w:rPr>
          <w:rFonts w:eastAsiaTheme="minorEastAsia"/>
          <w:kern w:val="0"/>
          <w:sz w:val="24"/>
        </w:rPr>
      </w:pPr>
    </w:p>
    <w:p w:rsidR="00052103" w:rsidRDefault="00052103">
      <w:pPr>
        <w:widowControl/>
        <w:spacing w:before="240" w:after="240"/>
        <w:rPr>
          <w:rFonts w:eastAsia="Times New Roman"/>
          <w:kern w:val="0"/>
          <w:sz w:val="24"/>
        </w:rPr>
      </w:pPr>
    </w:p>
    <w:p w:rsidR="00052103" w:rsidRDefault="00935F7B">
      <w:pPr>
        <w:widowControl/>
        <w:spacing w:before="240" w:after="240"/>
        <w:jc w:val="center"/>
        <w:rPr>
          <w:rFonts w:eastAsia="Times New Roman"/>
          <w:kern w:val="0"/>
          <w:sz w:val="24"/>
        </w:rPr>
      </w:pPr>
      <w:r>
        <w:rPr>
          <w:rFonts w:ascii="fang_zheng_xiao_biao_song_ti" w:eastAsia="fang_zheng_xiao_biao_song_ti" w:hAnsi="fang_zheng_xiao_biao_song_ti" w:cs="fang_zheng_xiao_biao_song_ti"/>
          <w:b/>
          <w:bCs/>
          <w:color w:val="000000"/>
          <w:kern w:val="0"/>
          <w:sz w:val="36"/>
          <w:szCs w:val="36"/>
        </w:rPr>
        <w:lastRenderedPageBreak/>
        <w:t>第一部分 部门概况</w:t>
      </w:r>
    </w:p>
    <w:p w:rsidR="00052103" w:rsidRDefault="00935F7B">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一、主要职能、职责</w:t>
      </w:r>
    </w:p>
    <w:p w:rsidR="00AE51FF" w:rsidRDefault="00935F7B" w:rsidP="00AE51FF">
      <w:pPr>
        <w:spacing w:line="360" w:lineRule="auto"/>
        <w:ind w:firstLineChars="200" w:firstLine="540"/>
        <w:rPr>
          <w:rFonts w:ascii="宋体" w:hAnsi="宋体" w:cs="宋体"/>
          <w:kern w:val="0"/>
          <w:sz w:val="24"/>
        </w:rPr>
      </w:pPr>
      <w:r>
        <w:rPr>
          <w:rFonts w:ascii="fang_song_gb2312" w:eastAsia="fang_song_gb2312" w:hAnsi="fang_song_gb2312" w:cs="fang_song_gb2312"/>
          <w:color w:val="0E00FE"/>
          <w:kern w:val="0"/>
          <w:sz w:val="27"/>
          <w:szCs w:val="27"/>
        </w:rPr>
        <w:t>   </w:t>
      </w:r>
      <w:r w:rsidR="00AE51FF">
        <w:rPr>
          <w:rFonts w:ascii="宋体" w:hAnsi="宋体" w:cs="宋体" w:hint="eastAsia"/>
          <w:kern w:val="0"/>
          <w:sz w:val="24"/>
        </w:rPr>
        <w:t>内蒙古自治区特种设备检验研究院，为自治区市场监督管理局所属相当于正处级公益二类事业单位。主要职责任务：</w:t>
      </w:r>
    </w:p>
    <w:p w:rsidR="00AE51FF" w:rsidRDefault="00AE51FF" w:rsidP="00AE51FF">
      <w:pPr>
        <w:spacing w:line="360" w:lineRule="auto"/>
        <w:rPr>
          <w:rFonts w:ascii="宋体" w:hAnsi="宋体" w:cs="宋体"/>
          <w:kern w:val="0"/>
          <w:sz w:val="24"/>
        </w:rPr>
      </w:pPr>
      <w:r>
        <w:rPr>
          <w:rFonts w:ascii="宋体" w:hAnsi="宋体" w:cs="宋体" w:hint="eastAsia"/>
          <w:kern w:val="0"/>
          <w:sz w:val="24"/>
        </w:rPr>
        <w:t xml:space="preserve">    开展特种设备（含进口）监督检验、定期检验、仲裁检验、司法鉴定、型式试验、锅炉水 （介）质检验、无损检测、能效测试、材料分析、环保检测、安全阀校验及其他阁门检验。承担特种设备安全附件、仪表及安全保护装置的检验工作。开展长输管道、公用管道、厂（场）内机动车辆、大型游乐设施等野外在用特种设备检验检测工作。承担安全生产、职业卫生、烟花爆竹、劳动防护用品等检测与评价工作。承担安全生产、特种设备及相关领域从业人员的法规宣传、技能培训，协助做好从业人员相关考核工作。承担特种设备相关科学研究、成果转化和推广应用工作。按取得资质开展相关业外及共他委托性检验检测、技术服务工作。承担自治区市场监督管理局交办的其他相关工作。</w:t>
      </w:r>
    </w:p>
    <w:p w:rsidR="00052103" w:rsidRPr="00AE51FF" w:rsidRDefault="00052103">
      <w:pPr>
        <w:widowControl/>
        <w:spacing w:before="240" w:after="240"/>
        <w:rPr>
          <w:rFonts w:eastAsia="Times New Roman"/>
          <w:kern w:val="0"/>
          <w:sz w:val="24"/>
        </w:rPr>
      </w:pPr>
    </w:p>
    <w:p w:rsidR="00052103" w:rsidRDefault="00935F7B">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二、部门机构设置及决算单位构成情况</w:t>
      </w:r>
    </w:p>
    <w:p w:rsidR="004A2276" w:rsidRPr="004A2276" w:rsidRDefault="00935F7B" w:rsidP="004A2276">
      <w:pPr>
        <w:pStyle w:val="a9"/>
        <w:widowControl/>
        <w:numPr>
          <w:ilvl w:val="0"/>
          <w:numId w:val="11"/>
        </w:numPr>
        <w:spacing w:before="240" w:after="240"/>
        <w:ind w:firstLineChars="0"/>
        <w:rPr>
          <w:rFonts w:ascii="fang_song_gb2312" w:eastAsiaTheme="minorEastAsia" w:hAnsi="fang_song_gb2312" w:cs="fang_song_gb2312" w:hint="eastAsia"/>
          <w:color w:val="0E00FE"/>
          <w:kern w:val="0"/>
          <w:sz w:val="27"/>
          <w:szCs w:val="27"/>
        </w:rPr>
      </w:pPr>
      <w:r w:rsidRPr="004A2276">
        <w:rPr>
          <w:rFonts w:ascii="fang_song_gb2312" w:eastAsia="fang_song_gb2312" w:hAnsi="fang_song_gb2312" w:cs="fang_song_gb2312"/>
          <w:kern w:val="0"/>
          <w:sz w:val="27"/>
          <w:szCs w:val="27"/>
        </w:rPr>
        <w:t>根据部门职责分工，本部门内设机构包括</w:t>
      </w:r>
      <w:r w:rsidR="004A2276">
        <w:rPr>
          <w:rFonts w:asciiTheme="minorEastAsia" w:eastAsiaTheme="minorEastAsia" w:hAnsiTheme="minorEastAsia" w:cs="fang_song_gb2312" w:hint="eastAsia"/>
          <w:kern w:val="0"/>
          <w:sz w:val="27"/>
          <w:szCs w:val="27"/>
        </w:rPr>
        <w:t>内蒙古自治区特种设备检验研究院本级</w:t>
      </w:r>
      <w:r w:rsidRPr="004A2276">
        <w:rPr>
          <w:rFonts w:ascii="fang_song_gb2312" w:eastAsia="fang_song_gb2312" w:hAnsi="fang_song_gb2312" w:cs="fang_song_gb2312"/>
          <w:kern w:val="0"/>
          <w:sz w:val="27"/>
          <w:szCs w:val="27"/>
        </w:rPr>
        <w:t>。本部门</w:t>
      </w:r>
      <w:r w:rsidR="004A2276" w:rsidRPr="004A2276">
        <w:rPr>
          <w:rFonts w:asciiTheme="minorEastAsia" w:eastAsiaTheme="minorEastAsia" w:hAnsiTheme="minorEastAsia" w:cs="fang_song_gb2312" w:hint="eastAsia"/>
          <w:kern w:val="0"/>
          <w:sz w:val="27"/>
          <w:szCs w:val="27"/>
        </w:rPr>
        <w:t>无</w:t>
      </w:r>
      <w:r w:rsidRPr="004A2276">
        <w:rPr>
          <w:rFonts w:ascii="fang_song_gb2312" w:eastAsia="fang_song_gb2312" w:hAnsi="fang_song_gb2312" w:cs="fang_song_gb2312"/>
          <w:kern w:val="0"/>
          <w:sz w:val="27"/>
          <w:szCs w:val="27"/>
        </w:rPr>
        <w:t>下属单位。</w:t>
      </w:r>
    </w:p>
    <w:p w:rsidR="00052103" w:rsidRPr="004A2276" w:rsidRDefault="00935F7B" w:rsidP="004A2276">
      <w:pPr>
        <w:widowControl/>
        <w:spacing w:before="240" w:after="240"/>
        <w:ind w:left="360"/>
        <w:rPr>
          <w:rFonts w:eastAsia="Times New Roman"/>
          <w:kern w:val="0"/>
          <w:sz w:val="24"/>
        </w:rPr>
      </w:pPr>
      <w:r w:rsidRPr="004A2276">
        <w:rPr>
          <w:rFonts w:ascii="times_new_roman" w:eastAsia="times_new_roman" w:hAnsi="times_new_roman" w:cs="times_new_roman"/>
          <w:kern w:val="0"/>
          <w:sz w:val="27"/>
          <w:szCs w:val="27"/>
        </w:rPr>
        <w:t>2</w:t>
      </w:r>
      <w:r w:rsidRPr="004A2276">
        <w:rPr>
          <w:rFonts w:ascii="fang_song_gb2312" w:eastAsia="fang_song_gb2312" w:hAnsi="fang_song_gb2312" w:cs="fang_song_gb2312"/>
          <w:kern w:val="0"/>
          <w:sz w:val="27"/>
          <w:szCs w:val="27"/>
        </w:rPr>
        <w:t>.</w:t>
      </w:r>
      <w:r w:rsidRPr="004A2276">
        <w:rPr>
          <w:rFonts w:ascii="宋体" w:hAnsi="宋体" w:cs="宋体" w:hint="eastAsia"/>
          <w:kern w:val="0"/>
          <w:sz w:val="27"/>
          <w:szCs w:val="27"/>
        </w:rPr>
        <w:t>从决算单位构成看，纳入本财政汇总决算编制范围的预算单位共计</w:t>
      </w:r>
      <w:r w:rsidR="00F73F01" w:rsidRPr="004A2276">
        <w:rPr>
          <w:rFonts w:asciiTheme="minorEastAsia" w:eastAsiaTheme="minorEastAsia" w:hAnsiTheme="minorEastAsia" w:cs="fang_song_gb2312" w:hint="eastAsia"/>
          <w:kern w:val="0"/>
          <w:sz w:val="27"/>
          <w:szCs w:val="27"/>
          <w:u w:val="single"/>
        </w:rPr>
        <w:t>1</w:t>
      </w:r>
      <w:r w:rsidRPr="004A2276">
        <w:rPr>
          <w:rFonts w:ascii="宋体" w:hAnsi="宋体" w:cs="宋体" w:hint="eastAsia"/>
          <w:kern w:val="0"/>
          <w:sz w:val="27"/>
          <w:szCs w:val="27"/>
        </w:rPr>
        <w:t>家，具体包括：</w:t>
      </w:r>
      <w:r w:rsidR="00F73F01" w:rsidRPr="004A2276">
        <w:rPr>
          <w:rFonts w:asciiTheme="minorEastAsia" w:eastAsiaTheme="minorEastAsia" w:hAnsiTheme="minorEastAsia" w:cs="fang_song_gb2312" w:hint="eastAsia"/>
          <w:kern w:val="0"/>
          <w:sz w:val="27"/>
          <w:szCs w:val="27"/>
        </w:rPr>
        <w:t>内蒙古自治区特种设备检验研究院本级</w:t>
      </w:r>
      <w:r w:rsidRPr="004A2276">
        <w:rPr>
          <w:rFonts w:ascii="宋体" w:hAnsi="宋体" w:cs="宋体" w:hint="eastAsia"/>
          <w:kern w:val="0"/>
          <w:sz w:val="27"/>
          <w:szCs w:val="27"/>
        </w:rPr>
        <w:t>。详细情况见表：</w:t>
      </w:r>
    </w:p>
    <w:tbl>
      <w:tblPr>
        <w:tblW w:w="4091" w:type="pct"/>
        <w:jc w:val="center"/>
        <w:tblInd w:w="-852"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tblPr>
      <w:tblGrid>
        <w:gridCol w:w="694"/>
        <w:gridCol w:w="5347"/>
        <w:gridCol w:w="1964"/>
      </w:tblGrid>
      <w:tr w:rsidR="00052103" w:rsidTr="00F73F01">
        <w:trPr>
          <w:trHeight w:val="460"/>
          <w:tblHeader/>
          <w:jc w:val="center"/>
        </w:trPr>
        <w:tc>
          <w:tcPr>
            <w:tcW w:w="433" w:type="pct"/>
            <w:tcBorders>
              <w:bottom w:val="inset" w:sz="6" w:space="0" w:color="808080"/>
              <w:right w:val="inset" w:sz="6" w:space="0" w:color="808080"/>
            </w:tcBorders>
            <w:noWrap/>
            <w:tcMar>
              <w:top w:w="22" w:type="dxa"/>
              <w:left w:w="22" w:type="dxa"/>
              <w:bottom w:w="22" w:type="dxa"/>
              <w:right w:w="22" w:type="dxa"/>
            </w:tcMar>
            <w:vAlign w:val="center"/>
            <w:hideMark/>
          </w:tcPr>
          <w:p w:rsidR="00052103" w:rsidRDefault="00935F7B">
            <w:pPr>
              <w:widowControl/>
              <w:jc w:val="center"/>
              <w:rPr>
                <w:rFonts w:eastAsia="Times New Roman"/>
                <w:color w:val="000000"/>
                <w:kern w:val="0"/>
                <w:sz w:val="24"/>
              </w:rPr>
            </w:pPr>
            <w:r>
              <w:rPr>
                <w:rFonts w:ascii="fang_song_gb2312" w:eastAsia="fang_song_gb2312" w:hAnsi="fang_song_gb2312" w:cs="fang_song_gb2312"/>
                <w:color w:val="000000"/>
                <w:kern w:val="0"/>
                <w:sz w:val="24"/>
              </w:rPr>
              <w:t>序号</w:t>
            </w:r>
          </w:p>
        </w:tc>
        <w:tc>
          <w:tcPr>
            <w:tcW w:w="3340" w:type="pct"/>
            <w:tcBorders>
              <w:left w:val="inset" w:sz="6" w:space="0" w:color="808080"/>
              <w:bottom w:val="inset" w:sz="6" w:space="0" w:color="808080"/>
              <w:right w:val="inset" w:sz="6" w:space="0" w:color="808080"/>
            </w:tcBorders>
            <w:noWrap/>
            <w:tcMar>
              <w:top w:w="22" w:type="dxa"/>
              <w:left w:w="22" w:type="dxa"/>
              <w:bottom w:w="22" w:type="dxa"/>
              <w:right w:w="22" w:type="dxa"/>
            </w:tcMar>
            <w:vAlign w:val="center"/>
            <w:hideMark/>
          </w:tcPr>
          <w:p w:rsidR="00052103" w:rsidRDefault="00935F7B">
            <w:pPr>
              <w:widowControl/>
              <w:jc w:val="center"/>
              <w:rPr>
                <w:rFonts w:eastAsia="Times New Roman"/>
                <w:color w:val="000000"/>
                <w:kern w:val="0"/>
                <w:sz w:val="24"/>
              </w:rPr>
            </w:pPr>
            <w:r>
              <w:rPr>
                <w:rFonts w:ascii="fang_song_gb2312" w:eastAsia="fang_song_gb2312" w:hAnsi="fang_song_gb2312" w:cs="fang_song_gb2312"/>
                <w:color w:val="000000"/>
                <w:kern w:val="0"/>
                <w:sz w:val="24"/>
              </w:rPr>
              <w:t>单位名称</w:t>
            </w:r>
          </w:p>
        </w:tc>
        <w:tc>
          <w:tcPr>
            <w:tcW w:w="1227" w:type="pct"/>
            <w:tcBorders>
              <w:left w:val="inset" w:sz="6" w:space="0" w:color="808080"/>
              <w:bottom w:val="inset" w:sz="6" w:space="0" w:color="808080"/>
            </w:tcBorders>
            <w:noWrap/>
            <w:tcMar>
              <w:top w:w="22" w:type="dxa"/>
              <w:left w:w="22" w:type="dxa"/>
              <w:bottom w:w="22" w:type="dxa"/>
              <w:right w:w="22" w:type="dxa"/>
            </w:tcMar>
            <w:vAlign w:val="center"/>
            <w:hideMark/>
          </w:tcPr>
          <w:p w:rsidR="00052103" w:rsidRDefault="00935F7B">
            <w:pPr>
              <w:widowControl/>
              <w:jc w:val="center"/>
              <w:rPr>
                <w:rFonts w:eastAsia="Times New Roman"/>
                <w:color w:val="000000"/>
                <w:kern w:val="0"/>
                <w:sz w:val="24"/>
              </w:rPr>
            </w:pPr>
            <w:r>
              <w:rPr>
                <w:rFonts w:ascii="fang_song_gb2312" w:eastAsia="fang_song_gb2312" w:hAnsi="fang_song_gb2312" w:cs="fang_song_gb2312"/>
                <w:color w:val="000000"/>
                <w:kern w:val="0"/>
                <w:sz w:val="24"/>
              </w:rPr>
              <w:t>单位性质</w:t>
            </w:r>
          </w:p>
        </w:tc>
      </w:tr>
      <w:tr w:rsidR="00052103" w:rsidTr="00F73F01">
        <w:trPr>
          <w:trHeight w:val="369"/>
          <w:jc w:val="center"/>
        </w:trPr>
        <w:tc>
          <w:tcPr>
            <w:tcW w:w="433" w:type="pct"/>
            <w:tcBorders>
              <w:top w:val="inset" w:sz="6" w:space="0" w:color="808080"/>
              <w:right w:val="inset" w:sz="6" w:space="0" w:color="808080"/>
            </w:tcBorders>
            <w:noWrap/>
            <w:tcMar>
              <w:top w:w="22" w:type="dxa"/>
              <w:left w:w="22" w:type="dxa"/>
              <w:bottom w:w="22" w:type="dxa"/>
              <w:right w:w="22" w:type="dxa"/>
            </w:tcMar>
            <w:vAlign w:val="center"/>
            <w:hideMark/>
          </w:tcPr>
          <w:p w:rsidR="00052103" w:rsidRPr="00F73F01" w:rsidRDefault="00F73F01">
            <w:pPr>
              <w:widowControl/>
              <w:jc w:val="center"/>
              <w:rPr>
                <w:rFonts w:eastAsiaTheme="minorEastAsia"/>
                <w:color w:val="000000"/>
                <w:kern w:val="0"/>
                <w:sz w:val="24"/>
              </w:rPr>
            </w:pPr>
            <w:r>
              <w:rPr>
                <w:rFonts w:asciiTheme="minorEastAsia" w:eastAsiaTheme="minorEastAsia" w:hAnsiTheme="minorEastAsia" w:cs="fang_song_gb2312" w:hint="eastAsia"/>
                <w:color w:val="000000"/>
                <w:kern w:val="0"/>
                <w:sz w:val="24"/>
              </w:rPr>
              <w:t>1</w:t>
            </w:r>
          </w:p>
        </w:tc>
        <w:tc>
          <w:tcPr>
            <w:tcW w:w="3340" w:type="pct"/>
            <w:tcBorders>
              <w:top w:val="inset" w:sz="6" w:space="0" w:color="808080"/>
              <w:left w:val="inset" w:sz="6" w:space="0" w:color="808080"/>
              <w:right w:val="inset" w:sz="6" w:space="0" w:color="808080"/>
            </w:tcBorders>
            <w:noWrap/>
            <w:tcMar>
              <w:top w:w="22" w:type="dxa"/>
              <w:left w:w="22" w:type="dxa"/>
              <w:bottom w:w="22" w:type="dxa"/>
              <w:right w:w="22" w:type="dxa"/>
            </w:tcMar>
            <w:vAlign w:val="center"/>
            <w:hideMark/>
          </w:tcPr>
          <w:p w:rsidR="00052103" w:rsidRDefault="00F73F01">
            <w:pPr>
              <w:widowControl/>
              <w:jc w:val="left"/>
              <w:rPr>
                <w:rFonts w:eastAsia="Times New Roman"/>
                <w:color w:val="000000"/>
                <w:kern w:val="0"/>
                <w:sz w:val="24"/>
              </w:rPr>
            </w:pPr>
            <w:r>
              <w:rPr>
                <w:rFonts w:asciiTheme="minorEastAsia" w:eastAsiaTheme="minorEastAsia" w:hAnsiTheme="minorEastAsia" w:cs="fang_song_gb2312" w:hint="eastAsia"/>
                <w:kern w:val="0"/>
                <w:sz w:val="27"/>
                <w:szCs w:val="27"/>
              </w:rPr>
              <w:t>内蒙古自治区特种设备检验研究院本级</w:t>
            </w:r>
          </w:p>
        </w:tc>
        <w:tc>
          <w:tcPr>
            <w:tcW w:w="1227" w:type="pct"/>
            <w:tcBorders>
              <w:top w:val="inset" w:sz="6" w:space="0" w:color="808080"/>
              <w:left w:val="inset" w:sz="6" w:space="0" w:color="808080"/>
            </w:tcBorders>
            <w:noWrap/>
            <w:tcMar>
              <w:top w:w="22" w:type="dxa"/>
              <w:left w:w="22" w:type="dxa"/>
              <w:bottom w:w="22" w:type="dxa"/>
              <w:right w:w="22" w:type="dxa"/>
            </w:tcMar>
            <w:vAlign w:val="center"/>
            <w:hideMark/>
          </w:tcPr>
          <w:p w:rsidR="00052103" w:rsidRDefault="00935F7B">
            <w:pPr>
              <w:widowControl/>
              <w:jc w:val="left"/>
              <w:rPr>
                <w:rFonts w:eastAsia="Times New Roman"/>
                <w:color w:val="000000"/>
                <w:kern w:val="0"/>
                <w:sz w:val="24"/>
              </w:rPr>
            </w:pPr>
            <w:r>
              <w:rPr>
                <w:rFonts w:ascii="fang_song_gb2312" w:eastAsia="fang_song_gb2312" w:hAnsi="fang_song_gb2312" w:cs="fang_song_gb2312"/>
                <w:color w:val="000000"/>
                <w:kern w:val="0"/>
                <w:sz w:val="24"/>
              </w:rPr>
              <w:t>公益二类事业单位</w:t>
            </w:r>
          </w:p>
        </w:tc>
      </w:tr>
    </w:tbl>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color w:val="0E00FE"/>
          <w:kern w:val="0"/>
          <w:sz w:val="27"/>
          <w:szCs w:val="27"/>
        </w:rPr>
        <w:t>   </w:t>
      </w: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三、2023年度部门主要工作完成情况</w:t>
      </w:r>
    </w:p>
    <w:p w:rsidR="00052103" w:rsidRDefault="00052103">
      <w:pPr>
        <w:widowControl/>
        <w:spacing w:before="240" w:after="240"/>
        <w:jc w:val="left"/>
        <w:rPr>
          <w:rFonts w:eastAsia="Times New Roman"/>
          <w:kern w:val="0"/>
          <w:sz w:val="24"/>
        </w:rPr>
      </w:pPr>
    </w:p>
    <w:p w:rsidR="004A2276" w:rsidRDefault="00935F7B" w:rsidP="004A2276">
      <w:pPr>
        <w:spacing w:line="360" w:lineRule="auto"/>
        <w:ind w:firstLineChars="200" w:firstLine="540"/>
        <w:rPr>
          <w:rFonts w:ascii="宋体" w:hAnsi="宋体" w:cs="宋体"/>
          <w:b/>
          <w:bCs/>
          <w:kern w:val="0"/>
          <w:sz w:val="27"/>
          <w:szCs w:val="27"/>
        </w:rPr>
      </w:pPr>
      <w:r>
        <w:rPr>
          <w:rFonts w:ascii="fang_song_gb2312" w:eastAsia="fang_song_gb2312" w:hAnsi="fang_song_gb2312" w:cs="fang_song_gb2312"/>
          <w:kern w:val="0"/>
          <w:sz w:val="27"/>
          <w:szCs w:val="27"/>
        </w:rPr>
        <w:lastRenderedPageBreak/>
        <w:t>   </w:t>
      </w:r>
      <w:r w:rsidR="004A2276">
        <w:rPr>
          <w:rFonts w:ascii="宋体" w:hAnsi="宋体" w:cs="宋体" w:hint="eastAsia"/>
          <w:kern w:val="0"/>
          <w:sz w:val="24"/>
        </w:rPr>
        <w:t>建立了统一的信息化平台和数据中心。按照好用、管用、实用原则，总体规划、分模块分步骤建设全院统一的信息化平台和数据中心。对现有办公OA系统进行优化升级，统一部署党务、人事、业务、财务、资产等模块，建成综合管理系统。与自治区特种设备信息化平台对接，实现数据共享，建设全院统一的检验管理系统。充分利用财务内控管理一体化平台，建设全院统一的收支核算系统。整合信息化资源，建成自治区特检院数据中心。通过“三系统、一中心”建设，实现自治区特检院信息化基础设施集约化、数据资源集中化、应用服务便捷化，全力打造“智慧特检”数字化服务平台。建立了“五统一”工作机制，实施“五九”规划，是特检院贯彻落实党的二十大精神，深入推进自治区</w:t>
      </w:r>
      <w:r w:rsidR="004A2276">
        <w:rPr>
          <w:rFonts w:ascii="宋体" w:hAnsi="宋体" w:cs="宋体"/>
          <w:kern w:val="0"/>
          <w:sz w:val="24"/>
        </w:rPr>
        <w:t>“两优”专项行动</w:t>
      </w:r>
      <w:r w:rsidR="004A2276">
        <w:rPr>
          <w:rFonts w:ascii="宋体" w:hAnsi="宋体" w:cs="宋体" w:hint="eastAsia"/>
          <w:kern w:val="0"/>
          <w:sz w:val="24"/>
        </w:rPr>
        <w:t>，提升内部管理水平和履职尽责能力的具体举措，是事关特检院高质量发展的战略性布局。这两项工作得到了区局主要领导的充分肯定，也有效调动了全院干部职工踔厉奋发干事创业的激情。</w:t>
      </w:r>
    </w:p>
    <w:p w:rsidR="00052103" w:rsidRPr="004A2276" w:rsidRDefault="00052103" w:rsidP="004A2276">
      <w:pPr>
        <w:widowControl/>
        <w:spacing w:before="240" w:after="240"/>
        <w:jc w:val="left"/>
        <w:rPr>
          <w:rFonts w:eastAsia="Times New Roman"/>
          <w:kern w:val="0"/>
          <w:sz w:val="24"/>
        </w:rPr>
      </w:pPr>
    </w:p>
    <w:p w:rsidR="00052103" w:rsidRDefault="00935F7B">
      <w:pPr>
        <w:pStyle w:val="2"/>
        <w:keepNext w:val="0"/>
        <w:keepLines w:val="0"/>
        <w:widowControl/>
        <w:spacing w:before="299" w:after="299" w:line="240" w:lineRule="auto"/>
        <w:jc w:val="center"/>
        <w:rPr>
          <w:rFonts w:ascii="Times New Roman" w:eastAsia="Times New Roman" w:hAnsi="Times New Roman"/>
          <w:kern w:val="0"/>
          <w:sz w:val="36"/>
          <w:szCs w:val="36"/>
        </w:rPr>
      </w:pPr>
      <w:r>
        <w:rPr>
          <w:rFonts w:ascii="fang_zheng_xiao_biao_song_ti" w:eastAsia="fang_zheng_xiao_biao_song_ti" w:hAnsi="fang_zheng_xiao_biao_song_ti" w:cs="fang_zheng_xiao_biao_song_ti"/>
          <w:kern w:val="0"/>
          <w:sz w:val="36"/>
          <w:szCs w:val="36"/>
        </w:rPr>
        <w:t>第二部分  部门决算情况说明</w:t>
      </w:r>
    </w:p>
    <w:p w:rsidR="00052103" w:rsidRDefault="00935F7B">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一、收入支出决算总体情况说明</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color w:val="0E00FE"/>
          <w:kern w:val="0"/>
          <w:sz w:val="27"/>
          <w:szCs w:val="27"/>
        </w:rPr>
        <w:t>   </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内蒙古自治区特种设备检验研究院（本级）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年度收入、支出决算总计</w:t>
      </w:r>
      <w:r>
        <w:rPr>
          <w:rFonts w:ascii="times_new_roman" w:eastAsia="times_new_roman" w:hAnsi="times_new_roman" w:cs="times_new_roman"/>
          <w:kern w:val="0"/>
          <w:sz w:val="27"/>
          <w:szCs w:val="27"/>
          <w:u w:val="single"/>
        </w:rPr>
        <w:t xml:space="preserve"> 12,029.93</w:t>
      </w:r>
      <w:r>
        <w:rPr>
          <w:rFonts w:ascii="fang_song_gb2312" w:eastAsia="fang_song_gb2312" w:hAnsi="fang_song_gb2312" w:cs="fang_song_gb2312"/>
          <w:kern w:val="0"/>
          <w:sz w:val="27"/>
          <w:szCs w:val="27"/>
        </w:rPr>
        <w:t>万元。与年初预算相比，收、支总计各减少</w:t>
      </w:r>
      <w:r>
        <w:rPr>
          <w:rFonts w:ascii="times_new_roman" w:eastAsia="times_new_roman" w:hAnsi="times_new_roman" w:cs="times_new_roman"/>
          <w:kern w:val="0"/>
          <w:sz w:val="27"/>
          <w:szCs w:val="27"/>
          <w:u w:val="single"/>
        </w:rPr>
        <w:t>1,650.68</w:t>
      </w:r>
      <w:r>
        <w:rPr>
          <w:rFonts w:ascii="fang_song_gb2312" w:eastAsia="fang_song_gb2312" w:hAnsi="fang_song_gb2312" w:cs="fang_song_gb2312"/>
          <w:kern w:val="0"/>
          <w:sz w:val="27"/>
          <w:szCs w:val="27"/>
        </w:rPr>
        <w:t>万元，减少</w:t>
      </w:r>
      <w:r>
        <w:rPr>
          <w:rFonts w:ascii="times_new_roman" w:eastAsia="times_new_roman" w:hAnsi="times_new_roman" w:cs="times_new_roman"/>
          <w:kern w:val="0"/>
          <w:sz w:val="27"/>
          <w:szCs w:val="27"/>
          <w:u w:val="single"/>
        </w:rPr>
        <w:t>12.07</w:t>
      </w:r>
      <w:r>
        <w:rPr>
          <w:rFonts w:ascii="fang_song_gb2312" w:eastAsia="fang_song_gb2312" w:hAnsi="fang_song_gb2312" w:cs="fang_song_gb2312"/>
          <w:kern w:val="0"/>
          <w:sz w:val="27"/>
          <w:szCs w:val="27"/>
        </w:rPr>
        <w:t>%，变动原因：</w:t>
      </w:r>
      <w:r w:rsidR="00A43DD8" w:rsidRPr="00A43DD8">
        <w:rPr>
          <w:rFonts w:asciiTheme="minorEastAsia" w:eastAsiaTheme="minorEastAsia" w:hAnsiTheme="minorEastAsia" w:cs="fang_song_gb2312" w:hint="eastAsia"/>
          <w:kern w:val="0"/>
          <w:sz w:val="27"/>
          <w:szCs w:val="27"/>
        </w:rPr>
        <w:t>一般公共预算财政拨款收</w:t>
      </w:r>
      <w:r w:rsidR="00A43DD8">
        <w:rPr>
          <w:rFonts w:asciiTheme="minorEastAsia" w:eastAsiaTheme="minorEastAsia" w:hAnsiTheme="minorEastAsia" w:cs="fang_song_gb2312" w:hint="eastAsia"/>
          <w:kern w:val="0"/>
          <w:sz w:val="27"/>
          <w:szCs w:val="27"/>
        </w:rPr>
        <w:t>入决算数增加55.03万元为工业球罐和基于动力学项目支出是2022年度项目、其他收入决算数增加23.69万元、经营收入决算数减少1187.02万元、使用专用结余支付18.85万元用于退休职工福利、382平台米面油及职工体</w:t>
      </w:r>
      <w:r w:rsidR="00A43DD8" w:rsidRPr="00644319">
        <w:rPr>
          <w:rFonts w:asciiTheme="minorEastAsia" w:eastAsiaTheme="minorEastAsia" w:hAnsiTheme="minorEastAsia" w:cs="fang_song_gb2312" w:hint="eastAsia"/>
          <w:kern w:val="0"/>
          <w:sz w:val="27"/>
          <w:szCs w:val="27"/>
        </w:rPr>
        <w:t>检卡、年初结转结余减少561.4万元</w:t>
      </w:r>
      <w:r w:rsidRPr="00644319">
        <w:rPr>
          <w:rFonts w:ascii="fang_song_gb2312" w:eastAsia="fang_song_gb2312" w:hAnsi="fang_song_gb2312" w:cs="fang_song_gb2312"/>
          <w:kern w:val="0"/>
          <w:sz w:val="27"/>
          <w:szCs w:val="27"/>
        </w:rPr>
        <w:t>；与上年决算相比，收、支总计各增加</w:t>
      </w:r>
      <w:r w:rsidRPr="00644319">
        <w:rPr>
          <w:rFonts w:ascii="times_new_roman" w:eastAsia="times_new_roman" w:hAnsi="times_new_roman" w:cs="times_new_roman"/>
          <w:kern w:val="0"/>
          <w:sz w:val="27"/>
          <w:szCs w:val="27"/>
          <w:u w:val="single"/>
        </w:rPr>
        <w:t>3,044.19</w:t>
      </w:r>
      <w:r w:rsidRPr="00644319">
        <w:rPr>
          <w:rFonts w:ascii="fang_song_gb2312" w:eastAsia="fang_song_gb2312" w:hAnsi="fang_song_gb2312" w:cs="fang_song_gb2312"/>
          <w:kern w:val="0"/>
          <w:sz w:val="27"/>
          <w:szCs w:val="27"/>
        </w:rPr>
        <w:t>万元，增长</w:t>
      </w:r>
      <w:r w:rsidRPr="00644319">
        <w:rPr>
          <w:rFonts w:ascii="times_new_roman" w:eastAsia="times_new_roman" w:hAnsi="times_new_roman" w:cs="times_new_roman"/>
          <w:kern w:val="0"/>
          <w:sz w:val="27"/>
          <w:szCs w:val="27"/>
          <w:u w:val="single"/>
        </w:rPr>
        <w:t>33.88</w:t>
      </w:r>
      <w:r w:rsidRPr="00644319">
        <w:rPr>
          <w:rFonts w:ascii="fang_song_gb2312" w:eastAsia="fang_song_gb2312" w:hAnsi="fang_song_gb2312" w:cs="fang_song_gb2312"/>
          <w:kern w:val="0"/>
          <w:sz w:val="27"/>
          <w:szCs w:val="27"/>
        </w:rPr>
        <w:t>%。其中：</w:t>
      </w:r>
    </w:p>
    <w:p w:rsidR="00052103" w:rsidRDefault="00935F7B">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（一）收入决算总计</w:t>
      </w:r>
      <w:r>
        <w:rPr>
          <w:rFonts w:ascii="times_new_roman" w:eastAsia="times_new_roman" w:hAnsi="times_new_roman" w:cs="times_new_roman"/>
          <w:b/>
          <w:bCs/>
          <w:kern w:val="0"/>
          <w:sz w:val="27"/>
          <w:szCs w:val="27"/>
          <w:u w:val="single"/>
        </w:rPr>
        <w:t xml:space="preserve"> 12,029.93</w:t>
      </w:r>
      <w:r>
        <w:rPr>
          <w:rFonts w:ascii="kai_ti_gb2312" w:eastAsia="kai_ti_gb2312" w:hAnsi="kai_ti_gb2312" w:cs="kai_ti_gb2312"/>
          <w:b/>
          <w:bCs/>
          <w:kern w:val="0"/>
          <w:sz w:val="27"/>
          <w:szCs w:val="27"/>
        </w:rPr>
        <w:t>万元。包括：</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lastRenderedPageBreak/>
        <w:t>    1.本年收入决算合计</w:t>
      </w:r>
      <w:r>
        <w:rPr>
          <w:rFonts w:ascii="times_new_roman" w:eastAsia="times_new_roman" w:hAnsi="times_new_roman" w:cs="times_new_roman"/>
          <w:kern w:val="0"/>
          <w:sz w:val="27"/>
          <w:szCs w:val="27"/>
          <w:u w:val="single"/>
        </w:rPr>
        <w:t xml:space="preserve"> 11,803.48</w:t>
      </w:r>
      <w:r>
        <w:rPr>
          <w:rFonts w:ascii="fang_song_gb2312" w:eastAsia="fang_song_gb2312" w:hAnsi="fang_song_gb2312" w:cs="fang_song_gb2312"/>
          <w:kern w:val="0"/>
          <w:sz w:val="27"/>
          <w:szCs w:val="27"/>
        </w:rPr>
        <w:t>万元。与上年决算相比，增加</w:t>
      </w:r>
      <w:r>
        <w:rPr>
          <w:rFonts w:ascii="times_new_roman" w:eastAsia="times_new_roman" w:hAnsi="times_new_roman" w:cs="times_new_roman"/>
          <w:kern w:val="0"/>
          <w:sz w:val="27"/>
          <w:szCs w:val="27"/>
          <w:u w:val="single"/>
        </w:rPr>
        <w:t>3,292.73</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38.69</w:t>
      </w:r>
      <w:r>
        <w:rPr>
          <w:rFonts w:ascii="fang_song_gb2312" w:eastAsia="fang_song_gb2312" w:hAnsi="fang_song_gb2312" w:cs="fang_song_gb2312"/>
          <w:kern w:val="0"/>
          <w:sz w:val="27"/>
          <w:szCs w:val="27"/>
        </w:rPr>
        <w:t>%，变动原因：</w:t>
      </w:r>
      <w:r w:rsidR="00283440">
        <w:rPr>
          <w:rFonts w:ascii="fang_song_gb2312" w:eastAsiaTheme="minorEastAsia" w:hAnsi="fang_song_gb2312" w:cs="fang_song_gb2312" w:hint="eastAsia"/>
          <w:kern w:val="0"/>
          <w:sz w:val="27"/>
          <w:szCs w:val="27"/>
        </w:rPr>
        <w:t>2023</w:t>
      </w:r>
      <w:r w:rsidR="00283440">
        <w:rPr>
          <w:rFonts w:ascii="fang_song_gb2312" w:eastAsiaTheme="minorEastAsia" w:hAnsi="fang_song_gb2312" w:cs="fang_song_gb2312" w:hint="eastAsia"/>
          <w:kern w:val="0"/>
          <w:sz w:val="27"/>
          <w:szCs w:val="27"/>
        </w:rPr>
        <w:t>年度经营检验项目数量增加，经营性收入增加、</w:t>
      </w:r>
      <w:r w:rsidR="00F3525A">
        <w:rPr>
          <w:rFonts w:asciiTheme="minorEastAsia" w:eastAsiaTheme="minorEastAsia" w:hAnsiTheme="minorEastAsia" w:cs="fang_song_gb2312" w:hint="eastAsia"/>
          <w:kern w:val="0"/>
          <w:sz w:val="27"/>
          <w:szCs w:val="27"/>
        </w:rPr>
        <w:t>2022年度上缴财政的非税收入</w:t>
      </w:r>
      <w:r w:rsidR="003A2409">
        <w:rPr>
          <w:rFonts w:asciiTheme="minorEastAsia" w:eastAsiaTheme="minorEastAsia" w:hAnsiTheme="minorEastAsia" w:cs="fang_song_gb2312" w:hint="eastAsia"/>
          <w:kern w:val="0"/>
          <w:sz w:val="27"/>
          <w:szCs w:val="27"/>
        </w:rPr>
        <w:t>预算</w:t>
      </w:r>
      <w:r w:rsidR="00F3525A">
        <w:rPr>
          <w:rFonts w:asciiTheme="minorEastAsia" w:eastAsiaTheme="minorEastAsia" w:hAnsiTheme="minorEastAsia" w:cs="fang_song_gb2312" w:hint="eastAsia"/>
          <w:kern w:val="0"/>
          <w:sz w:val="27"/>
          <w:szCs w:val="27"/>
        </w:rPr>
        <w:t>增加</w:t>
      </w:r>
      <w:r w:rsidR="003A2409">
        <w:rPr>
          <w:rFonts w:asciiTheme="minorEastAsia" w:eastAsiaTheme="minorEastAsia" w:hAnsiTheme="minorEastAsia" w:cs="fang_song_gb2312" w:hint="eastAsia"/>
          <w:kern w:val="0"/>
          <w:sz w:val="27"/>
          <w:szCs w:val="27"/>
        </w:rPr>
        <w:t>，故本年</w:t>
      </w:r>
      <w:r w:rsidR="00283440">
        <w:rPr>
          <w:rFonts w:asciiTheme="minorEastAsia" w:eastAsiaTheme="minorEastAsia" w:hAnsiTheme="minorEastAsia" w:cs="fang_song_gb2312" w:hint="eastAsia"/>
          <w:kern w:val="0"/>
          <w:sz w:val="27"/>
          <w:szCs w:val="27"/>
        </w:rPr>
        <w:t>财政拨款收入</w:t>
      </w:r>
      <w:r w:rsidR="003A2409">
        <w:rPr>
          <w:rFonts w:asciiTheme="minorEastAsia" w:eastAsiaTheme="minorEastAsia" w:hAnsiTheme="minorEastAsia" w:cs="fang_song_gb2312" w:hint="eastAsia"/>
          <w:kern w:val="0"/>
          <w:sz w:val="27"/>
          <w:szCs w:val="27"/>
        </w:rPr>
        <w:t>收入决算增加</w:t>
      </w:r>
      <w:r>
        <w:rPr>
          <w:rFonts w:ascii="fang_song_gb2312" w:eastAsia="fang_song_gb2312" w:hAnsi="fang_song_gb2312" w:cs="fang_song_gb2312"/>
          <w:kern w:val="0"/>
          <w:sz w:val="27"/>
          <w:szCs w:val="27"/>
        </w:rPr>
        <w:t>。</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2.使用非财政拨款结余和专用结余</w:t>
      </w:r>
      <w:r>
        <w:rPr>
          <w:rFonts w:ascii="times_new_roman" w:eastAsia="times_new_roman" w:hAnsi="times_new_roman" w:cs="times_new_roman"/>
          <w:kern w:val="0"/>
          <w:sz w:val="27"/>
          <w:szCs w:val="27"/>
          <w:u w:val="single"/>
        </w:rPr>
        <w:t xml:space="preserve"> 18.85</w:t>
      </w:r>
      <w:r>
        <w:rPr>
          <w:rFonts w:ascii="fang_song_gb2312" w:eastAsia="fang_song_gb2312" w:hAnsi="fang_song_gb2312" w:cs="fang_song_gb2312"/>
          <w:kern w:val="0"/>
          <w:sz w:val="27"/>
          <w:szCs w:val="27"/>
        </w:rPr>
        <w:t>万元。与上年决算相比，增加</w:t>
      </w:r>
      <w:r>
        <w:rPr>
          <w:rFonts w:ascii="times_new_roman" w:eastAsia="times_new_roman" w:hAnsi="times_new_roman" w:cs="times_new_roman"/>
          <w:kern w:val="0"/>
          <w:sz w:val="27"/>
          <w:szCs w:val="27"/>
          <w:u w:val="single"/>
        </w:rPr>
        <w:t>18.85</w:t>
      </w:r>
      <w:r>
        <w:rPr>
          <w:rFonts w:ascii="fang_song_gb2312" w:eastAsia="fang_song_gb2312" w:hAnsi="fang_song_gb2312" w:cs="fang_song_gb2312"/>
          <w:kern w:val="0"/>
          <w:sz w:val="27"/>
          <w:szCs w:val="27"/>
        </w:rPr>
        <w:t>万元，增长</w:t>
      </w:r>
      <w:r w:rsidR="00F3525A">
        <w:rPr>
          <w:rFonts w:ascii="times_new_roman" w:eastAsiaTheme="minorEastAsia" w:hAnsi="times_new_roman" w:cs="times_new_roman" w:hint="eastAsia"/>
          <w:kern w:val="0"/>
          <w:sz w:val="27"/>
          <w:szCs w:val="27"/>
          <w:u w:val="single"/>
        </w:rPr>
        <w:t>100</w:t>
      </w:r>
      <w:r>
        <w:rPr>
          <w:rFonts w:ascii="fang_song_gb2312" w:eastAsia="fang_song_gb2312" w:hAnsi="fang_song_gb2312" w:cs="fang_song_gb2312"/>
          <w:kern w:val="0"/>
          <w:sz w:val="27"/>
          <w:szCs w:val="27"/>
        </w:rPr>
        <w:t>%，变动原因：</w:t>
      </w:r>
      <w:r w:rsidR="003A2409">
        <w:rPr>
          <w:rFonts w:ascii="fang_song_gb2312" w:eastAsiaTheme="minorEastAsia" w:hAnsi="fang_song_gb2312" w:cs="fang_song_gb2312" w:hint="eastAsia"/>
          <w:kern w:val="0"/>
          <w:sz w:val="27"/>
          <w:szCs w:val="27"/>
        </w:rPr>
        <w:t>本年度形成经营负结余，用专用结余支付职工福利费</w:t>
      </w:r>
      <w:r>
        <w:rPr>
          <w:rFonts w:ascii="fang_song_gb2312" w:eastAsia="fang_song_gb2312" w:hAnsi="fang_song_gb2312" w:cs="fang_song_gb2312"/>
          <w:kern w:val="0"/>
          <w:sz w:val="27"/>
          <w:szCs w:val="27"/>
        </w:rPr>
        <w:t>。</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3.年初结</w:t>
      </w:r>
      <w:r w:rsidRPr="00644319">
        <w:rPr>
          <w:rFonts w:ascii="fang_song_gb2312" w:eastAsia="fang_song_gb2312" w:hAnsi="fang_song_gb2312" w:cs="fang_song_gb2312"/>
          <w:kern w:val="0"/>
          <w:sz w:val="27"/>
          <w:szCs w:val="27"/>
        </w:rPr>
        <w:t xml:space="preserve">转和结余 </w:t>
      </w:r>
      <w:r w:rsidRPr="00644319">
        <w:rPr>
          <w:rFonts w:ascii="times_new_roman" w:eastAsia="times_new_roman" w:hAnsi="times_new_roman" w:cs="times_new_roman"/>
          <w:kern w:val="0"/>
          <w:sz w:val="27"/>
          <w:szCs w:val="27"/>
          <w:u w:val="single"/>
        </w:rPr>
        <w:t>207.60</w:t>
      </w:r>
      <w:r w:rsidRPr="00644319">
        <w:rPr>
          <w:rFonts w:ascii="fang_song_gb2312" w:eastAsia="fang_song_gb2312" w:hAnsi="fang_song_gb2312" w:cs="fang_song_gb2312"/>
          <w:kern w:val="0"/>
          <w:sz w:val="27"/>
          <w:szCs w:val="27"/>
        </w:rPr>
        <w:t>万元。与上年决算相比，减少</w:t>
      </w:r>
      <w:r w:rsidRPr="00644319">
        <w:rPr>
          <w:rFonts w:ascii="times_new_roman" w:eastAsia="times_new_roman" w:hAnsi="times_new_roman" w:cs="times_new_roman"/>
          <w:kern w:val="0"/>
          <w:sz w:val="27"/>
          <w:szCs w:val="27"/>
          <w:u w:val="single"/>
        </w:rPr>
        <w:t>267.40</w:t>
      </w:r>
      <w:r w:rsidRPr="00644319">
        <w:rPr>
          <w:rFonts w:ascii="fang_song_gb2312" w:eastAsia="fang_song_gb2312" w:hAnsi="fang_song_gb2312" w:cs="fang_song_gb2312"/>
          <w:kern w:val="0"/>
          <w:sz w:val="27"/>
          <w:szCs w:val="27"/>
        </w:rPr>
        <w:t>万元，减少</w:t>
      </w:r>
      <w:r w:rsidR="00DD2B8C" w:rsidRPr="00644319">
        <w:rPr>
          <w:rFonts w:ascii="times_new_roman" w:eastAsia="times_new_roman" w:hAnsi="times_new_roman" w:cs="times_new_roman"/>
          <w:kern w:val="0"/>
          <w:sz w:val="27"/>
          <w:szCs w:val="27"/>
          <w:u w:val="single"/>
        </w:rPr>
        <w:t xml:space="preserve"> </w:t>
      </w:r>
      <w:r w:rsidRPr="00644319">
        <w:rPr>
          <w:rFonts w:ascii="times_new_roman" w:eastAsia="times_new_roman" w:hAnsi="times_new_roman" w:cs="times_new_roman"/>
          <w:kern w:val="0"/>
          <w:sz w:val="27"/>
          <w:szCs w:val="27"/>
          <w:u w:val="single"/>
        </w:rPr>
        <w:t>56.29</w:t>
      </w:r>
      <w:r w:rsidRPr="00644319">
        <w:rPr>
          <w:rFonts w:ascii="fang_song_gb2312" w:eastAsia="fang_song_gb2312" w:hAnsi="fang_song_gb2312" w:cs="fang_song_gb2312"/>
          <w:kern w:val="0"/>
          <w:sz w:val="27"/>
          <w:szCs w:val="27"/>
        </w:rPr>
        <w:t>%，变动原因：</w:t>
      </w:r>
      <w:r w:rsidR="003E579E" w:rsidRPr="00644319">
        <w:rPr>
          <w:rFonts w:ascii="fang_song_gb2312" w:eastAsiaTheme="minorEastAsia" w:hAnsi="fang_song_gb2312" w:cs="fang_song_gb2312" w:hint="eastAsia"/>
          <w:kern w:val="0"/>
          <w:sz w:val="27"/>
          <w:szCs w:val="27"/>
        </w:rPr>
        <w:t>本年</w:t>
      </w:r>
      <w:r w:rsidR="003E579E">
        <w:rPr>
          <w:rFonts w:ascii="fang_song_gb2312" w:eastAsiaTheme="minorEastAsia" w:hAnsi="fang_song_gb2312" w:cs="fang_song_gb2312" w:hint="eastAsia"/>
          <w:kern w:val="0"/>
          <w:sz w:val="27"/>
          <w:szCs w:val="27"/>
        </w:rPr>
        <w:t>度进行年初结转年初数调整</w:t>
      </w:r>
      <w:r w:rsidR="00644319">
        <w:rPr>
          <w:rFonts w:ascii="fang_song_gb2312" w:eastAsiaTheme="minorEastAsia" w:hAnsi="fang_song_gb2312" w:cs="fang_song_gb2312" w:hint="eastAsia"/>
          <w:kern w:val="0"/>
          <w:sz w:val="27"/>
          <w:szCs w:val="27"/>
        </w:rPr>
        <w:t>，进行了会计差错更正</w:t>
      </w:r>
      <w:r>
        <w:rPr>
          <w:rFonts w:ascii="fang_song_gb2312" w:eastAsia="fang_song_gb2312" w:hAnsi="fang_song_gb2312" w:cs="fang_song_gb2312"/>
          <w:kern w:val="0"/>
          <w:sz w:val="27"/>
          <w:szCs w:val="27"/>
        </w:rPr>
        <w:t>。</w:t>
      </w:r>
    </w:p>
    <w:p w:rsidR="00052103" w:rsidRDefault="00935F7B">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（二）支出决算总计</w:t>
      </w:r>
      <w:r>
        <w:rPr>
          <w:rFonts w:ascii="times_new_roman" w:eastAsia="times_new_roman" w:hAnsi="times_new_roman" w:cs="times_new_roman"/>
          <w:b/>
          <w:bCs/>
          <w:kern w:val="0"/>
          <w:sz w:val="27"/>
          <w:szCs w:val="27"/>
          <w:u w:val="single"/>
        </w:rPr>
        <w:t xml:space="preserve"> 12,029.93</w:t>
      </w:r>
      <w:r>
        <w:rPr>
          <w:rFonts w:ascii="kai_ti_gb2312" w:eastAsia="kai_ti_gb2312" w:hAnsi="kai_ti_gb2312" w:cs="kai_ti_gb2312"/>
          <w:b/>
          <w:bCs/>
          <w:kern w:val="0"/>
          <w:sz w:val="27"/>
          <w:szCs w:val="27"/>
        </w:rPr>
        <w:t>万元。包括：</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1.本年支出决算合计</w:t>
      </w:r>
      <w:r>
        <w:rPr>
          <w:rFonts w:ascii="times_new_roman" w:eastAsia="times_new_roman" w:hAnsi="times_new_roman" w:cs="times_new_roman"/>
          <w:kern w:val="0"/>
          <w:sz w:val="27"/>
          <w:szCs w:val="27"/>
          <w:u w:val="single"/>
        </w:rPr>
        <w:t xml:space="preserve"> 11,820.95</w:t>
      </w:r>
      <w:r>
        <w:rPr>
          <w:rFonts w:ascii="fang_song_gb2312" w:eastAsia="fang_song_gb2312" w:hAnsi="fang_song_gb2312" w:cs="fang_song_gb2312"/>
          <w:kern w:val="0"/>
          <w:sz w:val="27"/>
          <w:szCs w:val="27"/>
        </w:rPr>
        <w:t>万元。与上年决算相比，增加</w:t>
      </w:r>
      <w:r>
        <w:rPr>
          <w:rFonts w:ascii="times_new_roman" w:eastAsia="times_new_roman" w:hAnsi="times_new_roman" w:cs="times_new_roman"/>
          <w:kern w:val="0"/>
          <w:sz w:val="27"/>
          <w:szCs w:val="27"/>
          <w:u w:val="single"/>
        </w:rPr>
        <w:t>4,268.90</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56.53</w:t>
      </w:r>
      <w:r>
        <w:rPr>
          <w:rFonts w:ascii="fang_song_gb2312" w:eastAsia="fang_song_gb2312" w:hAnsi="fang_song_gb2312" w:cs="fang_song_gb2312"/>
          <w:kern w:val="0"/>
          <w:sz w:val="27"/>
          <w:szCs w:val="27"/>
        </w:rPr>
        <w:t>%，变动原因：</w:t>
      </w:r>
      <w:r w:rsidR="00283440">
        <w:rPr>
          <w:rFonts w:ascii="fang_song_gb2312" w:eastAsiaTheme="minorEastAsia" w:hAnsi="fang_song_gb2312" w:cs="fang_song_gb2312" w:hint="eastAsia"/>
          <w:kern w:val="0"/>
          <w:sz w:val="27"/>
          <w:szCs w:val="27"/>
        </w:rPr>
        <w:t>2023</w:t>
      </w:r>
      <w:r w:rsidR="00283440">
        <w:rPr>
          <w:rFonts w:ascii="fang_song_gb2312" w:eastAsiaTheme="minorEastAsia" w:hAnsi="fang_song_gb2312" w:cs="fang_song_gb2312" w:hint="eastAsia"/>
          <w:kern w:val="0"/>
          <w:sz w:val="27"/>
          <w:szCs w:val="27"/>
        </w:rPr>
        <w:t>年度检验项目数量增加</w:t>
      </w:r>
      <w:r w:rsidR="00283440">
        <w:rPr>
          <w:rFonts w:asciiTheme="minorEastAsia" w:eastAsiaTheme="minorEastAsia" w:hAnsiTheme="minorEastAsia" w:cs="fang_song_gb2312" w:hint="eastAsia"/>
          <w:kern w:val="0"/>
          <w:sz w:val="27"/>
          <w:szCs w:val="27"/>
        </w:rPr>
        <w:t>，经营性收入增加</w:t>
      </w:r>
      <w:r w:rsidR="00183028">
        <w:rPr>
          <w:rFonts w:asciiTheme="minorEastAsia" w:eastAsiaTheme="minorEastAsia" w:hAnsiTheme="minorEastAsia" w:cs="fang_song_gb2312" w:hint="eastAsia"/>
          <w:kern w:val="0"/>
          <w:sz w:val="27"/>
          <w:szCs w:val="27"/>
        </w:rPr>
        <w:t>，</w:t>
      </w:r>
      <w:r w:rsidR="00283440">
        <w:rPr>
          <w:rFonts w:ascii="fang_song_gb2312" w:eastAsiaTheme="minorEastAsia" w:hAnsi="fang_song_gb2312" w:cs="fang_song_gb2312" w:hint="eastAsia"/>
          <w:kern w:val="0"/>
          <w:sz w:val="27"/>
          <w:szCs w:val="27"/>
        </w:rPr>
        <w:t>支出增加且</w:t>
      </w:r>
      <w:r w:rsidR="00283440">
        <w:rPr>
          <w:rFonts w:asciiTheme="minorEastAsia" w:eastAsiaTheme="minorEastAsia" w:hAnsiTheme="minorEastAsia" w:cs="fang_song_gb2312" w:hint="eastAsia"/>
          <w:kern w:val="0"/>
          <w:sz w:val="27"/>
          <w:szCs w:val="27"/>
        </w:rPr>
        <w:t>2022年度上缴财政的非税收入预算增加，故本年支出决算增加</w:t>
      </w:r>
      <w:r>
        <w:rPr>
          <w:rFonts w:ascii="fang_song_gb2312" w:eastAsia="fang_song_gb2312" w:hAnsi="fang_song_gb2312" w:cs="fang_song_gb2312"/>
          <w:kern w:val="0"/>
          <w:sz w:val="27"/>
          <w:szCs w:val="27"/>
        </w:rPr>
        <w:t>。</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2.结余分配</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万元。结余分配事项：</w:t>
      </w:r>
      <w:r w:rsidR="00670DB5">
        <w:rPr>
          <w:rFonts w:ascii="fang_song_gb2312" w:eastAsiaTheme="minorEastAsia" w:hAnsi="fang_song_gb2312" w:cs="fang_song_gb2312" w:hint="eastAsia"/>
          <w:kern w:val="0"/>
          <w:sz w:val="27"/>
          <w:szCs w:val="27"/>
        </w:rPr>
        <w:t>无结余分配事项</w:t>
      </w:r>
      <w:r>
        <w:rPr>
          <w:rFonts w:ascii="fang_song_gb2312" w:eastAsia="fang_song_gb2312" w:hAnsi="fang_song_gb2312" w:cs="fang_song_gb2312"/>
          <w:kern w:val="0"/>
          <w:sz w:val="27"/>
          <w:szCs w:val="27"/>
        </w:rPr>
        <w:t>。与上年决算相比，减少</w:t>
      </w:r>
      <w:r>
        <w:rPr>
          <w:rFonts w:ascii="times_new_roman" w:eastAsia="times_new_roman" w:hAnsi="times_new_roman" w:cs="times_new_roman"/>
          <w:kern w:val="0"/>
          <w:sz w:val="27"/>
          <w:szCs w:val="27"/>
          <w:u w:val="single"/>
        </w:rPr>
        <w:t>609.13</w:t>
      </w:r>
      <w:r w:rsidR="00DD2B8C">
        <w:rPr>
          <w:rFonts w:ascii="fang_song_gb2312" w:eastAsia="fang_song_gb2312" w:hAnsi="fang_song_gb2312" w:cs="fang_song_gb2312"/>
          <w:kern w:val="0"/>
          <w:sz w:val="27"/>
          <w:szCs w:val="27"/>
        </w:rPr>
        <w:t>万元，</w:t>
      </w:r>
      <w:r>
        <w:rPr>
          <w:rFonts w:ascii="fang_song_gb2312" w:eastAsia="fang_song_gb2312" w:hAnsi="fang_song_gb2312" w:cs="fang_song_gb2312"/>
          <w:kern w:val="0"/>
          <w:sz w:val="27"/>
          <w:szCs w:val="27"/>
        </w:rPr>
        <w:t>减少</w:t>
      </w:r>
      <w:r>
        <w:rPr>
          <w:rFonts w:ascii="times_new_roman" w:eastAsia="times_new_roman" w:hAnsi="times_new_roman" w:cs="times_new_roman"/>
          <w:kern w:val="0"/>
          <w:sz w:val="27"/>
          <w:szCs w:val="27"/>
          <w:u w:val="single"/>
        </w:rPr>
        <w:t>100.00</w:t>
      </w:r>
      <w:r>
        <w:rPr>
          <w:rFonts w:ascii="fang_song_gb2312" w:eastAsia="fang_song_gb2312" w:hAnsi="fang_song_gb2312" w:cs="fang_song_gb2312"/>
          <w:kern w:val="0"/>
          <w:sz w:val="27"/>
          <w:szCs w:val="27"/>
        </w:rPr>
        <w:t>%，变动原因：</w:t>
      </w:r>
      <w:r w:rsidR="00670DB5">
        <w:rPr>
          <w:rFonts w:ascii="fang_song_gb2312" w:eastAsiaTheme="minorEastAsia" w:hAnsi="fang_song_gb2312" w:cs="fang_song_gb2312" w:hint="eastAsia"/>
          <w:kern w:val="0"/>
          <w:sz w:val="27"/>
          <w:szCs w:val="27"/>
        </w:rPr>
        <w:t>2023</w:t>
      </w:r>
      <w:r w:rsidR="00670DB5">
        <w:rPr>
          <w:rFonts w:ascii="fang_song_gb2312" w:eastAsiaTheme="minorEastAsia" w:hAnsi="fang_song_gb2312" w:cs="fang_song_gb2312" w:hint="eastAsia"/>
          <w:kern w:val="0"/>
          <w:sz w:val="27"/>
          <w:szCs w:val="27"/>
        </w:rPr>
        <w:t>年度经营负结余，无结余分配事项</w:t>
      </w:r>
      <w:r>
        <w:rPr>
          <w:rFonts w:ascii="fang_song_gb2312" w:eastAsia="fang_song_gb2312" w:hAnsi="fang_song_gb2312" w:cs="fang_song_gb2312"/>
          <w:kern w:val="0"/>
          <w:sz w:val="27"/>
          <w:szCs w:val="27"/>
        </w:rPr>
        <w:t>。</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3.年末结转和结余</w:t>
      </w:r>
      <w:r>
        <w:rPr>
          <w:rFonts w:ascii="times_new_roman" w:eastAsia="times_new_roman" w:hAnsi="times_new_roman" w:cs="times_new_roman"/>
          <w:kern w:val="0"/>
          <w:sz w:val="27"/>
          <w:szCs w:val="27"/>
          <w:u w:val="single"/>
        </w:rPr>
        <w:t xml:space="preserve"> 208.99</w:t>
      </w:r>
      <w:r>
        <w:rPr>
          <w:rFonts w:ascii="fang_song_gb2312" w:eastAsia="fang_song_gb2312" w:hAnsi="fang_song_gb2312" w:cs="fang_song_gb2312"/>
          <w:kern w:val="0"/>
          <w:sz w:val="27"/>
          <w:szCs w:val="27"/>
        </w:rPr>
        <w:t>万元。结转和结余事项：</w:t>
      </w:r>
      <w:r w:rsidR="00183028">
        <w:rPr>
          <w:rFonts w:ascii="fang_song_gb2312" w:eastAsiaTheme="minorEastAsia" w:hAnsi="fang_song_gb2312" w:cs="fang_song_gb2312" w:hint="eastAsia"/>
          <w:kern w:val="0"/>
          <w:sz w:val="27"/>
          <w:szCs w:val="27"/>
        </w:rPr>
        <w:t>基地工程款</w:t>
      </w:r>
      <w:r w:rsidR="00183028">
        <w:rPr>
          <w:rFonts w:ascii="fang_song_gb2312" w:eastAsiaTheme="minorEastAsia" w:hAnsi="fang_song_gb2312" w:cs="fang_song_gb2312" w:hint="eastAsia"/>
          <w:kern w:val="0"/>
          <w:sz w:val="27"/>
          <w:szCs w:val="27"/>
        </w:rPr>
        <w:t>108.94</w:t>
      </w:r>
      <w:r w:rsidR="00183028">
        <w:rPr>
          <w:rFonts w:ascii="fang_song_gb2312" w:eastAsiaTheme="minorEastAsia" w:hAnsi="fang_song_gb2312" w:cs="fang_song_gb2312" w:hint="eastAsia"/>
          <w:kern w:val="0"/>
          <w:sz w:val="27"/>
          <w:szCs w:val="27"/>
        </w:rPr>
        <w:t>万元、财政拨款项目支出上年结转</w:t>
      </w:r>
      <w:r w:rsidR="00183028">
        <w:rPr>
          <w:rFonts w:ascii="fang_song_gb2312" w:eastAsiaTheme="minorEastAsia" w:hAnsi="fang_song_gb2312" w:cs="fang_song_gb2312" w:hint="eastAsia"/>
          <w:kern w:val="0"/>
          <w:sz w:val="27"/>
          <w:szCs w:val="27"/>
        </w:rPr>
        <w:t>0.96</w:t>
      </w:r>
      <w:r w:rsidR="00183028">
        <w:rPr>
          <w:rFonts w:ascii="fang_song_gb2312" w:eastAsiaTheme="minorEastAsia" w:hAnsi="fang_song_gb2312" w:cs="fang_song_gb2312" w:hint="eastAsia"/>
          <w:kern w:val="0"/>
          <w:sz w:val="27"/>
          <w:szCs w:val="27"/>
        </w:rPr>
        <w:t>万元、人才基金项目</w:t>
      </w:r>
      <w:r w:rsidR="00183028">
        <w:rPr>
          <w:rFonts w:ascii="fang_song_gb2312" w:eastAsiaTheme="minorEastAsia" w:hAnsi="fang_song_gb2312" w:cs="fang_song_gb2312" w:hint="eastAsia"/>
          <w:kern w:val="0"/>
          <w:sz w:val="27"/>
          <w:szCs w:val="27"/>
        </w:rPr>
        <w:t>3</w:t>
      </w:r>
      <w:r w:rsidR="00183028">
        <w:rPr>
          <w:rFonts w:ascii="fang_song_gb2312" w:eastAsiaTheme="minorEastAsia" w:hAnsi="fang_song_gb2312" w:cs="fang_song_gb2312" w:hint="eastAsia"/>
          <w:kern w:val="0"/>
          <w:sz w:val="27"/>
          <w:szCs w:val="27"/>
        </w:rPr>
        <w:t>万元、高新企业项目</w:t>
      </w:r>
      <w:r w:rsidR="00183028">
        <w:rPr>
          <w:rFonts w:ascii="fang_song_gb2312" w:eastAsiaTheme="minorEastAsia" w:hAnsi="fang_song_gb2312" w:cs="fang_song_gb2312" w:hint="eastAsia"/>
          <w:kern w:val="0"/>
          <w:sz w:val="27"/>
          <w:szCs w:val="27"/>
        </w:rPr>
        <w:t>4.81</w:t>
      </w:r>
      <w:r w:rsidR="00183028">
        <w:rPr>
          <w:rFonts w:ascii="fang_song_gb2312" w:eastAsiaTheme="minorEastAsia" w:hAnsi="fang_song_gb2312" w:cs="fang_song_gb2312" w:hint="eastAsia"/>
          <w:kern w:val="0"/>
          <w:sz w:val="27"/>
          <w:szCs w:val="27"/>
        </w:rPr>
        <w:t>万元、草原英才创新青年人才工程项目</w:t>
      </w:r>
      <w:r w:rsidR="00183028">
        <w:rPr>
          <w:rFonts w:ascii="fang_song_gb2312" w:eastAsiaTheme="minorEastAsia" w:hAnsi="fang_song_gb2312" w:cs="fang_song_gb2312" w:hint="eastAsia"/>
          <w:kern w:val="0"/>
          <w:sz w:val="27"/>
          <w:szCs w:val="27"/>
        </w:rPr>
        <w:t>0.85</w:t>
      </w:r>
      <w:r w:rsidR="00183028">
        <w:rPr>
          <w:rFonts w:ascii="fang_song_gb2312" w:eastAsiaTheme="minorEastAsia" w:hAnsi="fang_song_gb2312" w:cs="fang_song_gb2312" w:hint="eastAsia"/>
          <w:kern w:val="0"/>
          <w:sz w:val="27"/>
          <w:szCs w:val="27"/>
        </w:rPr>
        <w:t>万元、氯碱化工项目</w:t>
      </w:r>
      <w:r w:rsidR="00183028">
        <w:rPr>
          <w:rFonts w:ascii="fang_song_gb2312" w:eastAsiaTheme="minorEastAsia" w:hAnsi="fang_song_gb2312" w:cs="fang_song_gb2312" w:hint="eastAsia"/>
          <w:kern w:val="0"/>
          <w:sz w:val="27"/>
          <w:szCs w:val="27"/>
        </w:rPr>
        <w:t>5.45</w:t>
      </w:r>
      <w:r w:rsidR="00183028">
        <w:rPr>
          <w:rFonts w:ascii="fang_song_gb2312" w:eastAsiaTheme="minorEastAsia" w:hAnsi="fang_song_gb2312" w:cs="fang_song_gb2312" w:hint="eastAsia"/>
          <w:kern w:val="0"/>
          <w:sz w:val="27"/>
          <w:szCs w:val="27"/>
        </w:rPr>
        <w:t>万元、</w:t>
      </w:r>
      <w:r w:rsidR="008A7C9F">
        <w:rPr>
          <w:rFonts w:ascii="fang_song_gb2312" w:eastAsiaTheme="minorEastAsia" w:hAnsi="fang_song_gb2312" w:cs="fang_song_gb2312" w:hint="eastAsia"/>
          <w:kern w:val="0"/>
          <w:sz w:val="27"/>
          <w:szCs w:val="27"/>
        </w:rPr>
        <w:t>90</w:t>
      </w:r>
      <w:r w:rsidR="008A7C9F">
        <w:rPr>
          <w:rFonts w:ascii="fang_song_gb2312" w:eastAsiaTheme="minorEastAsia" w:hAnsi="fang_song_gb2312" w:cs="fang_song_gb2312" w:hint="eastAsia"/>
          <w:kern w:val="0"/>
          <w:sz w:val="27"/>
          <w:szCs w:val="27"/>
        </w:rPr>
        <w:t>万的煤化工项目支出</w:t>
      </w:r>
      <w:r w:rsidR="008A7C9F">
        <w:rPr>
          <w:rFonts w:ascii="fang_song_gb2312" w:eastAsiaTheme="minorEastAsia" w:hAnsi="fang_song_gb2312" w:cs="fang_song_gb2312" w:hint="eastAsia"/>
          <w:kern w:val="0"/>
          <w:sz w:val="27"/>
          <w:szCs w:val="27"/>
        </w:rPr>
        <w:t>5.02</w:t>
      </w:r>
      <w:r w:rsidR="008A7C9F">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。与上年决算相比，减少</w:t>
      </w:r>
      <w:r>
        <w:rPr>
          <w:rFonts w:ascii="times_new_roman" w:eastAsia="times_new_roman" w:hAnsi="times_new_roman" w:cs="times_new_roman"/>
          <w:kern w:val="0"/>
          <w:sz w:val="27"/>
          <w:szCs w:val="27"/>
          <w:u w:val="single"/>
        </w:rPr>
        <w:t>615.58</w:t>
      </w:r>
      <w:r>
        <w:rPr>
          <w:rFonts w:ascii="fang_song_gb2312" w:eastAsia="fang_song_gb2312" w:hAnsi="fang_song_gb2312" w:cs="fang_song_gb2312"/>
          <w:kern w:val="0"/>
          <w:sz w:val="27"/>
          <w:szCs w:val="27"/>
        </w:rPr>
        <w:t>万元，减少</w:t>
      </w:r>
      <w:r>
        <w:rPr>
          <w:rFonts w:ascii="times_new_roman" w:eastAsia="times_new_roman" w:hAnsi="times_new_roman" w:cs="times_new_roman"/>
          <w:kern w:val="0"/>
          <w:sz w:val="27"/>
          <w:szCs w:val="27"/>
          <w:u w:val="single"/>
        </w:rPr>
        <w:t>74.66</w:t>
      </w:r>
      <w:r>
        <w:rPr>
          <w:rFonts w:ascii="fang_song_gb2312" w:eastAsia="fang_song_gb2312" w:hAnsi="fang_song_gb2312" w:cs="fang_song_gb2312"/>
          <w:kern w:val="0"/>
          <w:sz w:val="27"/>
          <w:szCs w:val="27"/>
        </w:rPr>
        <w:t>%，变动原因：</w:t>
      </w:r>
      <w:r w:rsidR="008A7C9F">
        <w:rPr>
          <w:rFonts w:ascii="fang_song_gb2312" w:eastAsiaTheme="minorEastAsia" w:hAnsi="fang_song_gb2312" w:cs="fang_song_gb2312" w:hint="eastAsia"/>
          <w:kern w:val="0"/>
          <w:sz w:val="27"/>
          <w:szCs w:val="27"/>
        </w:rPr>
        <w:t>2023</w:t>
      </w:r>
      <w:r w:rsidR="008A7C9F">
        <w:rPr>
          <w:rFonts w:ascii="fang_song_gb2312" w:eastAsiaTheme="minorEastAsia" w:hAnsi="fang_song_gb2312" w:cs="fang_song_gb2312" w:hint="eastAsia"/>
          <w:kern w:val="0"/>
          <w:sz w:val="27"/>
          <w:szCs w:val="27"/>
        </w:rPr>
        <w:t>年度年初结转结余调减</w:t>
      </w:r>
      <w:r w:rsidR="008A7C9F">
        <w:rPr>
          <w:rFonts w:ascii="fang_song_gb2312" w:eastAsiaTheme="minorEastAsia" w:hAnsi="fang_song_gb2312" w:cs="fang_song_gb2312" w:hint="eastAsia"/>
          <w:kern w:val="0"/>
          <w:sz w:val="27"/>
          <w:szCs w:val="27"/>
        </w:rPr>
        <w:t>485.65</w:t>
      </w:r>
      <w:r w:rsidR="008A7C9F">
        <w:rPr>
          <w:rFonts w:ascii="fang_song_gb2312" w:eastAsiaTheme="minorEastAsia" w:hAnsi="fang_song_gb2312" w:cs="fang_song_gb2312" w:hint="eastAsia"/>
          <w:kern w:val="0"/>
          <w:sz w:val="27"/>
          <w:szCs w:val="27"/>
        </w:rPr>
        <w:t>万元</w:t>
      </w:r>
      <w:r w:rsidR="00222811">
        <w:rPr>
          <w:rFonts w:ascii="fang_song_gb2312" w:eastAsiaTheme="minorEastAsia" w:hAnsi="fang_song_gb2312" w:cs="fang_song_gb2312" w:hint="eastAsia"/>
          <w:kern w:val="0"/>
          <w:sz w:val="27"/>
          <w:szCs w:val="27"/>
        </w:rPr>
        <w:t>、年初结转结余调减</w:t>
      </w:r>
      <w:r w:rsidR="00222811">
        <w:rPr>
          <w:rFonts w:ascii="fang_song_gb2312" w:eastAsiaTheme="minorEastAsia" w:hAnsi="fang_song_gb2312" w:cs="fang_song_gb2312" w:hint="eastAsia"/>
          <w:kern w:val="0"/>
          <w:sz w:val="27"/>
          <w:szCs w:val="27"/>
        </w:rPr>
        <w:t>131.32</w:t>
      </w:r>
      <w:r w:rsidR="00222811">
        <w:rPr>
          <w:rFonts w:ascii="fang_song_gb2312" w:eastAsiaTheme="minorEastAsia" w:hAnsi="fang_song_gb2312" w:cs="fang_song_gb2312" w:hint="eastAsia"/>
          <w:kern w:val="0"/>
          <w:sz w:val="27"/>
          <w:szCs w:val="27"/>
        </w:rPr>
        <w:t>万元、新增氯碱化工项目收入</w:t>
      </w:r>
      <w:r w:rsidR="00222811">
        <w:rPr>
          <w:rFonts w:ascii="fang_song_gb2312" w:eastAsiaTheme="minorEastAsia" w:hAnsi="fang_song_gb2312" w:cs="fang_song_gb2312" w:hint="eastAsia"/>
          <w:kern w:val="0"/>
          <w:sz w:val="27"/>
          <w:szCs w:val="27"/>
        </w:rPr>
        <w:t>5.45</w:t>
      </w:r>
      <w:r w:rsidR="00222811">
        <w:rPr>
          <w:rFonts w:ascii="fang_song_gb2312" w:eastAsiaTheme="minorEastAsia" w:hAnsi="fang_song_gb2312" w:cs="fang_song_gb2312" w:hint="eastAsia"/>
          <w:kern w:val="0"/>
          <w:sz w:val="27"/>
          <w:szCs w:val="27"/>
        </w:rPr>
        <w:t>万元、新增结余</w:t>
      </w:r>
      <w:r w:rsidR="00222811">
        <w:rPr>
          <w:rFonts w:ascii="fang_song_gb2312" w:eastAsiaTheme="minorEastAsia" w:hAnsi="fang_song_gb2312" w:cs="fang_song_gb2312" w:hint="eastAsia"/>
          <w:kern w:val="0"/>
          <w:sz w:val="27"/>
          <w:szCs w:val="27"/>
        </w:rPr>
        <w:t>0.96</w:t>
      </w:r>
      <w:r w:rsidR="00222811">
        <w:rPr>
          <w:rFonts w:ascii="fang_song_gb2312" w:eastAsiaTheme="minorEastAsia" w:hAnsi="fang_song_gb2312" w:cs="fang_song_gb2312" w:hint="eastAsia"/>
          <w:kern w:val="0"/>
          <w:sz w:val="27"/>
          <w:szCs w:val="27"/>
        </w:rPr>
        <w:t>万元、新增煤化工项目支出</w:t>
      </w:r>
      <w:r w:rsidR="00222811">
        <w:rPr>
          <w:rFonts w:ascii="fang_song_gb2312" w:eastAsiaTheme="minorEastAsia" w:hAnsi="fang_song_gb2312" w:cs="fang_song_gb2312" w:hint="eastAsia"/>
          <w:kern w:val="0"/>
          <w:sz w:val="27"/>
          <w:szCs w:val="27"/>
        </w:rPr>
        <w:t>5.02</w:t>
      </w:r>
      <w:r w:rsidR="00222811">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w:t>
      </w:r>
    </w:p>
    <w:p w:rsidR="00052103" w:rsidRDefault="00935F7B">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lastRenderedPageBreak/>
        <w:t> </w:t>
      </w:r>
    </w:p>
    <w:p w:rsidR="00052103" w:rsidRDefault="00935F7B">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二、收入决算情况说明</w:t>
      </w:r>
    </w:p>
    <w:p w:rsidR="00052103" w:rsidRDefault="00935F7B">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w:t>
      </w:r>
      <w:r>
        <w:rPr>
          <w:rFonts w:ascii="fang_song_gb2312" w:eastAsia="fang_song_gb2312" w:hAnsi="fang_song_gb2312" w:cs="fang_song_gb2312"/>
          <w:kern w:val="0"/>
          <w:sz w:val="27"/>
          <w:szCs w:val="27"/>
        </w:rPr>
        <w:t xml:space="preserve">    内蒙古自治区特种设备检验研究院（本级）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年度本年收入决算合计</w:t>
      </w:r>
      <w:r>
        <w:rPr>
          <w:rFonts w:ascii="times_new_roman" w:eastAsia="times_new_roman" w:hAnsi="times_new_roman" w:cs="times_new_roman"/>
          <w:kern w:val="0"/>
          <w:sz w:val="27"/>
          <w:szCs w:val="27"/>
          <w:u w:val="single"/>
        </w:rPr>
        <w:t xml:space="preserve"> 11,803.48</w:t>
      </w:r>
      <w:r>
        <w:rPr>
          <w:rFonts w:ascii="fang_song_gb2312" w:eastAsia="fang_song_gb2312" w:hAnsi="fang_song_gb2312" w:cs="fang_song_gb2312"/>
          <w:kern w:val="0"/>
          <w:sz w:val="27"/>
          <w:szCs w:val="27"/>
        </w:rPr>
        <w:t>万元，其中：</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本年一般公共预算财政拨款收入</w:t>
      </w:r>
      <w:r>
        <w:rPr>
          <w:rFonts w:ascii="times_new_roman" w:eastAsia="times_new_roman" w:hAnsi="times_new_roman" w:cs="times_new_roman"/>
          <w:kern w:val="0"/>
          <w:sz w:val="27"/>
          <w:szCs w:val="27"/>
          <w:u w:val="single"/>
        </w:rPr>
        <w:t xml:space="preserve"> 7,578.81</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64.21</w:t>
      </w:r>
      <w:r>
        <w:rPr>
          <w:rFonts w:ascii="fang_song_gb2312" w:eastAsia="fang_song_gb2312" w:hAnsi="fang_song_gb2312" w:cs="fang_song_gb2312"/>
          <w:kern w:val="0"/>
          <w:sz w:val="27"/>
          <w:szCs w:val="27"/>
        </w:rPr>
        <w:t>%；</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本年政府性基金预算财政拨款收入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本年国有资本经营预算财政拨款收入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本年上级补助收入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本年事业收入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本年经营收入</w:t>
      </w:r>
      <w:r>
        <w:rPr>
          <w:rFonts w:ascii="times_new_roman" w:eastAsia="times_new_roman" w:hAnsi="times_new_roman" w:cs="times_new_roman"/>
          <w:kern w:val="0"/>
          <w:sz w:val="27"/>
          <w:szCs w:val="27"/>
          <w:u w:val="single"/>
        </w:rPr>
        <w:t xml:space="preserve"> 4,200.98</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35.59</w:t>
      </w:r>
      <w:r>
        <w:rPr>
          <w:rFonts w:ascii="fang_song_gb2312" w:eastAsia="fang_song_gb2312" w:hAnsi="fang_song_gb2312" w:cs="fang_song_gb2312"/>
          <w:kern w:val="0"/>
          <w:sz w:val="27"/>
          <w:szCs w:val="27"/>
        </w:rPr>
        <w:t>%；</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本年附属单位上缴收入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本年其他收入</w:t>
      </w:r>
      <w:r>
        <w:rPr>
          <w:rFonts w:ascii="times_new_roman" w:eastAsia="times_new_roman" w:hAnsi="times_new_roman" w:cs="times_new_roman"/>
          <w:kern w:val="0"/>
          <w:sz w:val="27"/>
          <w:szCs w:val="27"/>
          <w:u w:val="single"/>
        </w:rPr>
        <w:t xml:space="preserve"> 23.69</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0.20</w:t>
      </w:r>
      <w:r>
        <w:rPr>
          <w:rFonts w:ascii="fang_song_gb2312" w:eastAsia="fang_song_gb2312" w:hAnsi="fang_song_gb2312" w:cs="fang_song_gb2312"/>
          <w:kern w:val="0"/>
          <w:sz w:val="27"/>
          <w:szCs w:val="27"/>
        </w:rPr>
        <w:t>%。</w:t>
      </w:r>
    </w:p>
    <w:p w:rsidR="00052103" w:rsidRDefault="00935F7B">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w:t>
      </w:r>
    </w:p>
    <w:p w:rsidR="00052103" w:rsidRDefault="0015385E">
      <w:pPr>
        <w:widowControl/>
        <w:spacing w:before="240" w:after="240"/>
        <w:rPr>
          <w:rFonts w:eastAsia="Times New Roman"/>
          <w:kern w:val="0"/>
          <w:sz w:val="24"/>
        </w:rPr>
      </w:pPr>
      <w:r>
        <w:rPr>
          <w:rFonts w:eastAsia="Times New Roman"/>
          <w:noProof/>
          <w:kern w:val="0"/>
          <w:sz w:val="24"/>
        </w:rPr>
        <w:lastRenderedPageBreak/>
        <w:drawing>
          <wp:inline distT="0" distB="0" distL="0" distR="0">
            <wp:extent cx="5486400" cy="320040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52103" w:rsidRDefault="00052103">
      <w:pPr>
        <w:widowControl/>
        <w:spacing w:before="240" w:after="240"/>
        <w:jc w:val="left"/>
        <w:rPr>
          <w:rFonts w:eastAsia="Times New Roman"/>
          <w:kern w:val="0"/>
          <w:sz w:val="24"/>
        </w:rPr>
      </w:pPr>
    </w:p>
    <w:p w:rsidR="00052103" w:rsidRDefault="00935F7B">
      <w:pPr>
        <w:widowControl/>
        <w:spacing w:before="240" w:after="240"/>
        <w:jc w:val="center"/>
        <w:rPr>
          <w:rFonts w:eastAsia="Times New Roman"/>
          <w:kern w:val="0"/>
          <w:sz w:val="24"/>
        </w:rPr>
      </w:pPr>
      <w:r w:rsidRPr="0015385E">
        <w:rPr>
          <w:rFonts w:ascii="fang_song_gb2312" w:eastAsia="fang_song_gb2312" w:hAnsi="fang_song_gb2312" w:cs="fang_song_gb2312"/>
          <w:kern w:val="0"/>
          <w:sz w:val="27"/>
          <w:szCs w:val="27"/>
        </w:rPr>
        <w:t>图</w:t>
      </w:r>
      <w:r w:rsidRPr="0015385E">
        <w:rPr>
          <w:rFonts w:ascii="times_new_roman" w:eastAsia="times_new_roman" w:hAnsi="times_new_roman" w:cs="times_new_roman"/>
          <w:kern w:val="0"/>
          <w:sz w:val="27"/>
          <w:szCs w:val="27"/>
        </w:rPr>
        <w:t>1</w:t>
      </w:r>
      <w:r w:rsidRPr="0015385E">
        <w:rPr>
          <w:rFonts w:ascii="fang_song_gb2312" w:eastAsia="fang_song_gb2312" w:hAnsi="fang_song_gb2312" w:cs="fang_song_gb2312"/>
          <w:kern w:val="0"/>
          <w:sz w:val="27"/>
          <w:szCs w:val="27"/>
        </w:rPr>
        <w:t>.收入决算图</w:t>
      </w:r>
      <w:r w:rsidRPr="0015385E">
        <w:rPr>
          <w:rFonts w:ascii="fang_song_gb2312" w:eastAsia="fang_song_gb2312" w:hAnsi="fang_song_gb2312" w:cs="fang_song_gb2312"/>
          <w:color w:val="0E00FE"/>
          <w:kern w:val="0"/>
          <w:sz w:val="27"/>
          <w:szCs w:val="27"/>
        </w:rPr>
        <w:t>（</w:t>
      </w:r>
    </w:p>
    <w:p w:rsidR="00052103" w:rsidRDefault="00935F7B">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三、支出决算情况说明</w:t>
      </w:r>
    </w:p>
    <w:p w:rsidR="00052103" w:rsidRDefault="00935F7B">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w:t>
      </w:r>
      <w:r>
        <w:rPr>
          <w:rFonts w:ascii="fang_song_gb2312" w:eastAsia="fang_song_gb2312" w:hAnsi="fang_song_gb2312" w:cs="fang_song_gb2312"/>
          <w:kern w:val="0"/>
          <w:sz w:val="27"/>
          <w:szCs w:val="27"/>
        </w:rPr>
        <w:t>    内蒙古自治区特种设备检验研究院（本级） 2023年度本年支出决算合计</w:t>
      </w:r>
      <w:r>
        <w:rPr>
          <w:rFonts w:ascii="times_new_roman" w:eastAsia="times_new_roman" w:hAnsi="times_new_roman" w:cs="times_new_roman"/>
          <w:kern w:val="0"/>
          <w:sz w:val="27"/>
          <w:szCs w:val="27"/>
          <w:u w:val="single"/>
        </w:rPr>
        <w:t xml:space="preserve"> 11,820.95</w:t>
      </w:r>
      <w:r>
        <w:rPr>
          <w:rFonts w:ascii="fang_song_gb2312" w:eastAsia="fang_song_gb2312" w:hAnsi="fang_song_gb2312" w:cs="fang_song_gb2312"/>
          <w:kern w:val="0"/>
          <w:sz w:val="27"/>
          <w:szCs w:val="27"/>
        </w:rPr>
        <w:t>万元，其中：</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本年基本支出</w:t>
      </w:r>
      <w:r>
        <w:rPr>
          <w:rFonts w:ascii="times_new_roman" w:eastAsia="times_new_roman" w:hAnsi="times_new_roman" w:cs="times_new_roman"/>
          <w:kern w:val="0"/>
          <w:sz w:val="27"/>
          <w:szCs w:val="27"/>
          <w:u w:val="single"/>
        </w:rPr>
        <w:t xml:space="preserve"> 3,881.11</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32.83</w:t>
      </w:r>
      <w:r>
        <w:rPr>
          <w:rFonts w:ascii="fang_song_gb2312" w:eastAsia="fang_song_gb2312" w:hAnsi="fang_song_gb2312" w:cs="fang_song_gb2312"/>
          <w:kern w:val="0"/>
          <w:sz w:val="27"/>
          <w:szCs w:val="27"/>
        </w:rPr>
        <w:t>%；</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本年项目支出</w:t>
      </w:r>
      <w:r>
        <w:rPr>
          <w:rFonts w:ascii="times_new_roman" w:eastAsia="times_new_roman" w:hAnsi="times_new_roman" w:cs="times_new_roman"/>
          <w:kern w:val="0"/>
          <w:sz w:val="27"/>
          <w:szCs w:val="27"/>
          <w:u w:val="single"/>
        </w:rPr>
        <w:t xml:space="preserve"> 3,738.86</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31.63</w:t>
      </w:r>
      <w:r>
        <w:rPr>
          <w:rFonts w:ascii="fang_song_gb2312" w:eastAsia="fang_song_gb2312" w:hAnsi="fang_song_gb2312" w:cs="fang_song_gb2312"/>
          <w:kern w:val="0"/>
          <w:sz w:val="27"/>
          <w:szCs w:val="27"/>
        </w:rPr>
        <w:t>%；</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本年上缴上级支出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本年经营支出</w:t>
      </w:r>
      <w:r>
        <w:rPr>
          <w:rFonts w:ascii="times_new_roman" w:eastAsia="times_new_roman" w:hAnsi="times_new_roman" w:cs="times_new_roman"/>
          <w:kern w:val="0"/>
          <w:sz w:val="27"/>
          <w:szCs w:val="27"/>
          <w:u w:val="single"/>
        </w:rPr>
        <w:t xml:space="preserve"> 4,200.98</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35.54</w:t>
      </w:r>
      <w:r>
        <w:rPr>
          <w:rFonts w:ascii="fang_song_gb2312" w:eastAsia="fang_song_gb2312" w:hAnsi="fang_song_gb2312" w:cs="fang_song_gb2312"/>
          <w:kern w:val="0"/>
          <w:sz w:val="27"/>
          <w:szCs w:val="27"/>
        </w:rPr>
        <w:t>%；</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本年对附属单位补助支出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052103" w:rsidRDefault="00935F7B">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w:t>
      </w:r>
    </w:p>
    <w:p w:rsidR="00052103" w:rsidRDefault="0015385E">
      <w:pPr>
        <w:widowControl/>
        <w:spacing w:before="240" w:after="240"/>
        <w:jc w:val="left"/>
        <w:rPr>
          <w:rFonts w:eastAsia="Times New Roman"/>
          <w:kern w:val="0"/>
          <w:sz w:val="24"/>
        </w:rPr>
      </w:pPr>
      <w:r>
        <w:rPr>
          <w:rFonts w:eastAsia="Times New Roman"/>
          <w:noProof/>
          <w:kern w:val="0"/>
          <w:sz w:val="24"/>
        </w:rPr>
        <w:lastRenderedPageBreak/>
        <w:drawing>
          <wp:inline distT="0" distB="0" distL="0" distR="0">
            <wp:extent cx="5486400" cy="3200400"/>
            <wp:effectExtent l="19050" t="0" r="190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52103" w:rsidRDefault="00935F7B">
      <w:pPr>
        <w:widowControl/>
        <w:spacing w:before="240" w:after="240"/>
        <w:jc w:val="center"/>
        <w:rPr>
          <w:rFonts w:eastAsia="Times New Roman"/>
          <w:kern w:val="0"/>
          <w:sz w:val="24"/>
        </w:rPr>
      </w:pPr>
      <w:r w:rsidRPr="0015385E">
        <w:rPr>
          <w:rFonts w:ascii="fang_song_gb2312" w:eastAsia="fang_song_gb2312" w:hAnsi="fang_song_gb2312" w:cs="fang_song_gb2312"/>
          <w:kern w:val="0"/>
          <w:sz w:val="27"/>
          <w:szCs w:val="27"/>
        </w:rPr>
        <w:t>图2.支出决算图</w:t>
      </w:r>
    </w:p>
    <w:p w:rsidR="00052103" w:rsidRDefault="00052103">
      <w:pPr>
        <w:widowControl/>
        <w:spacing w:before="240" w:after="240"/>
        <w:jc w:val="left"/>
        <w:rPr>
          <w:rFonts w:eastAsia="Times New Roman"/>
          <w:kern w:val="0"/>
          <w:sz w:val="24"/>
        </w:rPr>
      </w:pPr>
    </w:p>
    <w:p w:rsidR="00052103" w:rsidRPr="00523D67" w:rsidRDefault="00935F7B">
      <w:pPr>
        <w:widowControl/>
        <w:spacing w:before="240" w:after="240"/>
        <w:jc w:val="left"/>
        <w:rPr>
          <w:rFonts w:eastAsiaTheme="minorEastAsia"/>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四、财政拨款收入支出决算总体情况说明</w:t>
      </w:r>
    </w:p>
    <w:p w:rsidR="00052103" w:rsidRPr="00523D67" w:rsidRDefault="00935F7B" w:rsidP="00EB1E4F">
      <w:pPr>
        <w:widowControl/>
        <w:spacing w:before="240" w:after="240"/>
        <w:ind w:firstLine="420"/>
        <w:rPr>
          <w:rFonts w:asciiTheme="minorEastAsia" w:eastAsiaTheme="minorEastAsia" w:hAnsiTheme="minorEastAsia" w:cs="fang_song_gb2312"/>
          <w:kern w:val="0"/>
          <w:sz w:val="27"/>
          <w:szCs w:val="27"/>
        </w:rPr>
      </w:pPr>
      <w:r>
        <w:rPr>
          <w:rFonts w:ascii="fang_song_gb2312" w:eastAsia="fang_song_gb2312" w:hAnsi="fang_song_gb2312" w:cs="fang_song_gb2312"/>
          <w:kern w:val="0"/>
          <w:sz w:val="27"/>
          <w:szCs w:val="27"/>
        </w:rPr>
        <w:t xml:space="preserve">内蒙古自治区特种设备检验研究院（本级）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年度财政拨款收入、支出决算总计</w:t>
      </w:r>
      <w:r>
        <w:rPr>
          <w:rFonts w:ascii="times_new_roman" w:eastAsia="times_new_roman" w:hAnsi="times_new_roman" w:cs="times_new_roman"/>
          <w:kern w:val="0"/>
          <w:sz w:val="27"/>
          <w:szCs w:val="27"/>
          <w:u w:val="single"/>
        </w:rPr>
        <w:t xml:space="preserve"> 7,687.75</w:t>
      </w:r>
      <w:r>
        <w:rPr>
          <w:rFonts w:ascii="fang_song_gb2312" w:eastAsia="fang_song_gb2312" w:hAnsi="fang_song_gb2312" w:cs="fang_song_gb2312"/>
          <w:kern w:val="0"/>
          <w:sz w:val="27"/>
          <w:szCs w:val="27"/>
        </w:rPr>
        <w:t>万元，与年初预算相比，收、支总计各增加</w:t>
      </w:r>
      <w:r>
        <w:rPr>
          <w:rFonts w:ascii="times_new_roman" w:eastAsia="times_new_roman" w:hAnsi="times_new_roman" w:cs="times_new_roman"/>
          <w:kern w:val="0"/>
          <w:sz w:val="27"/>
          <w:szCs w:val="27"/>
          <w:u w:val="single"/>
        </w:rPr>
        <w:t>95.14</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1.25</w:t>
      </w:r>
      <w:r>
        <w:rPr>
          <w:rFonts w:ascii="fang_song_gb2312" w:eastAsia="fang_song_gb2312" w:hAnsi="fang_song_gb2312" w:cs="fang_song_gb2312"/>
          <w:kern w:val="0"/>
          <w:sz w:val="27"/>
          <w:szCs w:val="27"/>
        </w:rPr>
        <w:t>%，变动原因：</w:t>
      </w:r>
      <w:r w:rsidR="00523D67">
        <w:rPr>
          <w:rFonts w:asciiTheme="minorEastAsia" w:eastAsiaTheme="minorEastAsia" w:hAnsiTheme="minorEastAsia" w:cs="fang_song_gb2312" w:hint="eastAsia"/>
          <w:kern w:val="0"/>
          <w:sz w:val="27"/>
          <w:szCs w:val="27"/>
        </w:rPr>
        <w:t>上年度结转项目经费55.03万元</w:t>
      </w:r>
      <w:r w:rsidR="00E83223" w:rsidRPr="00E83223">
        <w:rPr>
          <w:rFonts w:asciiTheme="minorEastAsia" w:eastAsiaTheme="minorEastAsia" w:hAnsiTheme="minorEastAsia" w:cs="fang_song_gb2312" w:hint="eastAsia"/>
          <w:kern w:val="0"/>
          <w:sz w:val="27"/>
          <w:szCs w:val="27"/>
        </w:rPr>
        <w:t>，</w:t>
      </w:r>
      <w:r w:rsidR="00C919B3">
        <w:rPr>
          <w:rFonts w:asciiTheme="minorEastAsia" w:eastAsiaTheme="minorEastAsia" w:hAnsiTheme="minorEastAsia" w:cs="fang_song_gb2312" w:hint="eastAsia"/>
          <w:kern w:val="0"/>
          <w:sz w:val="27"/>
          <w:szCs w:val="27"/>
        </w:rPr>
        <w:t>年初财政拨款结转</w:t>
      </w:r>
      <w:r w:rsidR="004E11BF">
        <w:rPr>
          <w:rFonts w:asciiTheme="minorEastAsia" w:eastAsiaTheme="minorEastAsia" w:hAnsiTheme="minorEastAsia" w:cs="fang_song_gb2312" w:hint="eastAsia"/>
          <w:kern w:val="0"/>
          <w:sz w:val="27"/>
          <w:szCs w:val="27"/>
        </w:rPr>
        <w:t>决算数增加39.94万元</w:t>
      </w:r>
      <w:r>
        <w:rPr>
          <w:rFonts w:ascii="fang_song_gb2312" w:eastAsia="fang_song_gb2312" w:hAnsi="fang_song_gb2312" w:cs="fang_song_gb2312"/>
          <w:kern w:val="0"/>
          <w:sz w:val="27"/>
          <w:szCs w:val="27"/>
        </w:rPr>
        <w:t>；与上年决算相比，收、支总计各增加</w:t>
      </w:r>
      <w:r>
        <w:rPr>
          <w:rFonts w:ascii="times_new_roman" w:eastAsia="times_new_roman" w:hAnsi="times_new_roman" w:cs="times_new_roman"/>
          <w:kern w:val="0"/>
          <w:sz w:val="27"/>
          <w:szCs w:val="27"/>
          <w:u w:val="single"/>
        </w:rPr>
        <w:t>1,139.83</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17.41</w:t>
      </w:r>
      <w:r>
        <w:rPr>
          <w:rFonts w:ascii="fang_song_gb2312" w:eastAsia="fang_song_gb2312" w:hAnsi="fang_song_gb2312" w:cs="fang_song_gb2312"/>
          <w:kern w:val="0"/>
          <w:sz w:val="27"/>
          <w:szCs w:val="27"/>
        </w:rPr>
        <w:t>%，变动原因：</w:t>
      </w:r>
      <w:r w:rsidR="00E83223">
        <w:rPr>
          <w:rFonts w:ascii="fang_song_gb2312" w:eastAsiaTheme="minorEastAsia" w:hAnsi="fang_song_gb2312" w:cs="fang_song_gb2312" w:hint="eastAsia"/>
          <w:kern w:val="0"/>
          <w:sz w:val="27"/>
          <w:szCs w:val="27"/>
        </w:rPr>
        <w:t>2023</w:t>
      </w:r>
      <w:r w:rsidR="00E83223">
        <w:rPr>
          <w:rFonts w:ascii="fang_song_gb2312" w:eastAsiaTheme="minorEastAsia" w:hAnsi="fang_song_gb2312" w:cs="fang_song_gb2312" w:hint="eastAsia"/>
          <w:kern w:val="0"/>
          <w:sz w:val="27"/>
          <w:szCs w:val="27"/>
        </w:rPr>
        <w:t>年度经营检验项目数量增加，经营性收入增加、</w:t>
      </w:r>
      <w:r w:rsidR="00E83223">
        <w:rPr>
          <w:rFonts w:asciiTheme="minorEastAsia" w:eastAsiaTheme="minorEastAsia" w:hAnsiTheme="minorEastAsia" w:cs="fang_song_gb2312" w:hint="eastAsia"/>
          <w:kern w:val="0"/>
          <w:sz w:val="27"/>
          <w:szCs w:val="27"/>
        </w:rPr>
        <w:t>2022年度上缴财政的非税收入预算增加，故本年财政拨款收入收入决算增加</w:t>
      </w:r>
      <w:r w:rsidR="00E83223">
        <w:rPr>
          <w:rFonts w:ascii="fang_song_gb2312" w:eastAsia="fang_song_gb2312" w:hAnsi="fang_song_gb2312" w:cs="fang_song_gb2312"/>
          <w:kern w:val="0"/>
          <w:sz w:val="27"/>
          <w:szCs w:val="27"/>
        </w:rPr>
        <w:t>。</w:t>
      </w:r>
    </w:p>
    <w:p w:rsidR="00052103" w:rsidRDefault="00935F7B">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sidRPr="005B4A14">
        <w:rPr>
          <w:rFonts w:ascii="SimHei" w:eastAsia="SimHei" w:hAnsi="SimHei" w:cs="SimHei"/>
          <w:b/>
          <w:bCs/>
          <w:kern w:val="0"/>
          <w:sz w:val="27"/>
          <w:szCs w:val="27"/>
        </w:rPr>
        <w:t>五、一般公共预算财政拨款支出决算情况说明</w:t>
      </w:r>
    </w:p>
    <w:p w:rsidR="00052103" w:rsidRDefault="00935F7B" w:rsidP="00B9055A">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lastRenderedPageBreak/>
        <w:t xml:space="preserve">    内蒙古自治区特种设备检验研究院（本级）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年度一般公共预算财政拨款支出决算</w:t>
      </w:r>
      <w:r>
        <w:rPr>
          <w:rFonts w:ascii="times_new_roman" w:eastAsia="times_new_roman" w:hAnsi="times_new_roman" w:cs="times_new_roman"/>
          <w:kern w:val="0"/>
          <w:sz w:val="27"/>
          <w:szCs w:val="27"/>
          <w:u w:val="single"/>
        </w:rPr>
        <w:t xml:space="preserve"> 7,577.85</w:t>
      </w:r>
      <w:r>
        <w:rPr>
          <w:rFonts w:ascii="fang_song_gb2312" w:eastAsia="fang_song_gb2312" w:hAnsi="fang_song_gb2312" w:cs="fang_song_gb2312"/>
          <w:kern w:val="0"/>
          <w:sz w:val="27"/>
          <w:szCs w:val="27"/>
        </w:rPr>
        <w:t>万元。与年初预算</w:t>
      </w:r>
      <w:r>
        <w:rPr>
          <w:rFonts w:ascii="times_new_roman" w:eastAsia="times_new_roman" w:hAnsi="times_new_roman" w:cs="times_new_roman"/>
          <w:kern w:val="0"/>
          <w:sz w:val="27"/>
          <w:szCs w:val="27"/>
          <w:u w:val="single"/>
        </w:rPr>
        <w:t xml:space="preserve"> 7,592.61</w:t>
      </w:r>
      <w:r>
        <w:rPr>
          <w:rFonts w:ascii="fang_song_gb2312" w:eastAsia="fang_song_gb2312" w:hAnsi="fang_song_gb2312" w:cs="fang_song_gb2312"/>
          <w:kern w:val="0"/>
          <w:sz w:val="27"/>
          <w:szCs w:val="27"/>
        </w:rPr>
        <w:t>万元相比，完成年初预算的</w:t>
      </w:r>
      <w:r>
        <w:rPr>
          <w:rFonts w:ascii="times_new_roman" w:eastAsia="times_new_roman" w:hAnsi="times_new_roman" w:cs="times_new_roman"/>
          <w:kern w:val="0"/>
          <w:sz w:val="27"/>
          <w:szCs w:val="27"/>
          <w:u w:val="single"/>
        </w:rPr>
        <w:t xml:space="preserve"> 99.81</w:t>
      </w:r>
      <w:r>
        <w:rPr>
          <w:rFonts w:ascii="fang_song_gb2312" w:eastAsia="fang_song_gb2312" w:hAnsi="fang_song_gb2312" w:cs="fang_song_gb2312"/>
          <w:kern w:val="0"/>
          <w:sz w:val="27"/>
          <w:szCs w:val="27"/>
        </w:rPr>
        <w:t>%。其中：</w:t>
      </w:r>
    </w:p>
    <w:p w:rsidR="00052103" w:rsidRDefault="00935F7B">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xml:space="preserve">    </w:t>
      </w:r>
      <w:r w:rsidRPr="005B4A14">
        <w:rPr>
          <w:rFonts w:ascii="kai_ti_gb2312" w:eastAsia="kai_ti_gb2312" w:hAnsi="kai_ti_gb2312" w:cs="kai_ti_gb2312"/>
          <w:b/>
          <w:bCs/>
          <w:kern w:val="0"/>
          <w:sz w:val="27"/>
          <w:szCs w:val="27"/>
        </w:rPr>
        <w:t>（一）一般公共服务（类）</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一般公共服务类决算数为</w:t>
      </w:r>
      <w:r>
        <w:rPr>
          <w:rFonts w:ascii="times_new_roman" w:eastAsia="times_new_roman" w:hAnsi="times_new_roman" w:cs="times_new_roman"/>
          <w:kern w:val="0"/>
          <w:sz w:val="27"/>
          <w:szCs w:val="27"/>
          <w:u w:val="single"/>
        </w:rPr>
        <w:t xml:space="preserve"> 7,149.07</w:t>
      </w:r>
      <w:r w:rsidR="00DD2B8C">
        <w:rPr>
          <w:rFonts w:ascii="fang_song_gb2312" w:eastAsia="fang_song_gb2312" w:hAnsi="fang_song_gb2312" w:cs="fang_song_gb2312"/>
          <w:kern w:val="0"/>
          <w:sz w:val="27"/>
          <w:szCs w:val="27"/>
        </w:rPr>
        <w:t>万元，与年初预算</w:t>
      </w:r>
      <w:r w:rsidR="00DD2B8C" w:rsidRPr="00807DCD">
        <w:rPr>
          <w:rFonts w:ascii="fang_song_gb2312" w:eastAsia="fang_song_gb2312" w:hAnsi="fang_song_gb2312" w:cs="fang_song_gb2312"/>
          <w:kern w:val="0"/>
          <w:sz w:val="27"/>
          <w:szCs w:val="27"/>
        </w:rPr>
        <w:t>相比增加</w:t>
      </w:r>
      <w:r w:rsidRPr="00807DCD">
        <w:rPr>
          <w:rFonts w:ascii="times_new_roman" w:eastAsia="times_new_roman" w:hAnsi="times_new_roman" w:cs="times_new_roman"/>
          <w:kern w:val="0"/>
          <w:sz w:val="27"/>
          <w:szCs w:val="27"/>
          <w:u w:val="single"/>
        </w:rPr>
        <w:t>34.56</w:t>
      </w:r>
      <w:r w:rsidRPr="00807DCD">
        <w:rPr>
          <w:rFonts w:ascii="fang_song_gb2312" w:eastAsia="fang_song_gb2312" w:hAnsi="fang_song_gb2312" w:cs="fang_song_gb2312"/>
          <w:kern w:val="0"/>
          <w:sz w:val="27"/>
          <w:szCs w:val="27"/>
        </w:rPr>
        <w:t>万元。其中：</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1．</w:t>
      </w:r>
      <w:r w:rsidR="005E54CE">
        <w:rPr>
          <w:rFonts w:ascii="fang_song_gb2312" w:eastAsiaTheme="minorEastAsia" w:hAnsi="fang_song_gb2312" w:cs="fang_song_gb2312" w:hint="eastAsia"/>
          <w:kern w:val="0"/>
          <w:sz w:val="27"/>
          <w:szCs w:val="27"/>
        </w:rPr>
        <w:t>市场监督管理事务</w:t>
      </w:r>
      <w:r>
        <w:rPr>
          <w:rFonts w:ascii="fang_song_gb2312" w:eastAsia="fang_song_gb2312" w:hAnsi="fang_song_gb2312" w:cs="fang_song_gb2312"/>
          <w:kern w:val="0"/>
          <w:sz w:val="27"/>
          <w:szCs w:val="27"/>
        </w:rPr>
        <w:t>（款）</w:t>
      </w:r>
      <w:r w:rsidR="005E54CE">
        <w:rPr>
          <w:rFonts w:ascii="fang_song_gb2312" w:eastAsiaTheme="minorEastAsia" w:hAnsi="fang_song_gb2312" w:cs="fang_song_gb2312" w:hint="eastAsia"/>
          <w:kern w:val="0"/>
          <w:sz w:val="27"/>
          <w:szCs w:val="27"/>
        </w:rPr>
        <w:t>市场主体管理</w:t>
      </w:r>
      <w:r>
        <w:rPr>
          <w:rFonts w:ascii="fang_song_gb2312" w:eastAsia="fang_song_gb2312" w:hAnsi="fang_song_gb2312" w:cs="fang_song_gb2312"/>
          <w:kern w:val="0"/>
          <w:sz w:val="27"/>
          <w:szCs w:val="27"/>
        </w:rPr>
        <w:t>（项）。年初预算</w:t>
      </w:r>
      <w:r w:rsidR="00C80951">
        <w:rPr>
          <w:rFonts w:asciiTheme="minorEastAsia" w:eastAsiaTheme="minorEastAsia" w:hAnsiTheme="minorEastAsia" w:cs="times_new_roman" w:hint="eastAsia"/>
          <w:kern w:val="0"/>
          <w:sz w:val="27"/>
          <w:szCs w:val="27"/>
          <w:u w:val="single"/>
        </w:rPr>
        <w:t>200</w:t>
      </w:r>
      <w:r>
        <w:rPr>
          <w:rFonts w:ascii="fang_song_gb2312" w:eastAsia="fang_song_gb2312" w:hAnsi="fang_song_gb2312" w:cs="fang_song_gb2312"/>
          <w:kern w:val="0"/>
          <w:sz w:val="27"/>
          <w:szCs w:val="27"/>
        </w:rPr>
        <w:t>万元，支出决算</w:t>
      </w:r>
      <w:r w:rsidR="005E54CE">
        <w:rPr>
          <w:rFonts w:ascii="times_new_roman" w:eastAsiaTheme="minorEastAsia" w:hAnsi="times_new_roman" w:cs="times_new_roman" w:hint="eastAsia"/>
          <w:kern w:val="0"/>
          <w:sz w:val="27"/>
          <w:szCs w:val="27"/>
          <w:u w:val="single"/>
        </w:rPr>
        <w:t>200</w:t>
      </w:r>
      <w:r>
        <w:rPr>
          <w:rFonts w:ascii="fang_song_gb2312" w:eastAsia="fang_song_gb2312" w:hAnsi="fang_song_gb2312" w:cs="fang_song_gb2312"/>
          <w:kern w:val="0"/>
          <w:sz w:val="27"/>
          <w:szCs w:val="27"/>
        </w:rPr>
        <w:t>万元，完成年初预算的</w:t>
      </w:r>
      <w:r w:rsidR="00C80951">
        <w:rPr>
          <w:rFonts w:asciiTheme="minorEastAsia" w:eastAsiaTheme="minorEastAsia" w:hAnsiTheme="minorEastAsia" w:cs="times_new_roman" w:hint="eastAsia"/>
          <w:kern w:val="0"/>
          <w:sz w:val="27"/>
          <w:szCs w:val="27"/>
          <w:u w:val="single"/>
        </w:rPr>
        <w:t>100</w:t>
      </w:r>
      <w:r>
        <w:rPr>
          <w:rFonts w:ascii="fang_song_gb2312" w:eastAsia="fang_song_gb2312" w:hAnsi="fang_song_gb2312" w:cs="fang_song_gb2312"/>
          <w:kern w:val="0"/>
          <w:sz w:val="27"/>
          <w:szCs w:val="27"/>
        </w:rPr>
        <w:t>%。决算数与年初预算数的差异原因：</w:t>
      </w:r>
      <w:r w:rsidR="00C80951">
        <w:rPr>
          <w:rFonts w:ascii="fang_song_gb2312" w:eastAsiaTheme="minorEastAsia" w:hAnsi="fang_song_gb2312" w:cs="fang_song_gb2312" w:hint="eastAsia"/>
          <w:kern w:val="0"/>
          <w:sz w:val="27"/>
          <w:szCs w:val="27"/>
        </w:rPr>
        <w:t>本部门预算数与决算数无差异，已</w:t>
      </w:r>
      <w:r w:rsidR="00C80951">
        <w:rPr>
          <w:rFonts w:ascii="fang_song_gb2312" w:eastAsiaTheme="minorEastAsia" w:hAnsi="fang_song_gb2312" w:cs="fang_song_gb2312" w:hint="eastAsia"/>
          <w:kern w:val="0"/>
          <w:sz w:val="27"/>
          <w:szCs w:val="27"/>
        </w:rPr>
        <w:t>100%</w:t>
      </w:r>
      <w:r w:rsidR="00C80951">
        <w:rPr>
          <w:rFonts w:ascii="fang_song_gb2312" w:eastAsiaTheme="minorEastAsia" w:hAnsi="fang_song_gb2312" w:cs="fang_song_gb2312" w:hint="eastAsia"/>
          <w:kern w:val="0"/>
          <w:sz w:val="27"/>
          <w:szCs w:val="27"/>
        </w:rPr>
        <w:t>执行</w:t>
      </w:r>
      <w:r>
        <w:rPr>
          <w:rFonts w:ascii="fang_song_gb2312" w:eastAsia="fang_song_gb2312" w:hAnsi="fang_song_gb2312" w:cs="fang_song_gb2312"/>
          <w:kern w:val="0"/>
          <w:sz w:val="27"/>
          <w:szCs w:val="27"/>
        </w:rPr>
        <w:t>。</w:t>
      </w:r>
    </w:p>
    <w:p w:rsidR="005E54CE" w:rsidRDefault="00935F7B" w:rsidP="005E54CE">
      <w:pPr>
        <w:widowControl/>
        <w:spacing w:before="240" w:after="240"/>
        <w:ind w:firstLine="420"/>
        <w:rPr>
          <w:rFonts w:ascii="fang_song_gb2312" w:eastAsiaTheme="minorEastAsia" w:hAnsi="fang_song_gb2312" w:cs="fang_song_gb2312" w:hint="eastAsia"/>
          <w:kern w:val="0"/>
          <w:sz w:val="27"/>
          <w:szCs w:val="27"/>
        </w:rPr>
      </w:pPr>
      <w:r>
        <w:rPr>
          <w:rFonts w:ascii="fang_song_gb2312" w:eastAsia="fang_song_gb2312" w:hAnsi="fang_song_gb2312" w:cs="fang_song_gb2312"/>
          <w:kern w:val="0"/>
          <w:sz w:val="27"/>
          <w:szCs w:val="27"/>
        </w:rPr>
        <w:t>2．</w:t>
      </w:r>
      <w:r w:rsidR="005E54CE" w:rsidRPr="00807DCD">
        <w:rPr>
          <w:rFonts w:ascii="fang_song_gb2312" w:eastAsiaTheme="minorEastAsia" w:hAnsi="fang_song_gb2312" w:cs="fang_song_gb2312" w:hint="eastAsia"/>
          <w:kern w:val="0"/>
          <w:sz w:val="27"/>
          <w:szCs w:val="27"/>
        </w:rPr>
        <w:t>市场监督管理事务</w:t>
      </w:r>
      <w:r w:rsidR="005E54CE" w:rsidRPr="00807DCD">
        <w:rPr>
          <w:rFonts w:ascii="fang_song_gb2312" w:eastAsia="fang_song_gb2312" w:hAnsi="fang_song_gb2312" w:cs="fang_song_gb2312"/>
          <w:kern w:val="0"/>
          <w:sz w:val="27"/>
          <w:szCs w:val="27"/>
        </w:rPr>
        <w:t>（款）</w:t>
      </w:r>
      <w:r w:rsidR="005E54CE" w:rsidRPr="00807DCD">
        <w:rPr>
          <w:rFonts w:ascii="fang_song_gb2312" w:eastAsiaTheme="minorEastAsia" w:hAnsi="fang_song_gb2312" w:cs="fang_song_gb2312" w:hint="eastAsia"/>
          <w:kern w:val="0"/>
          <w:sz w:val="27"/>
          <w:szCs w:val="27"/>
        </w:rPr>
        <w:t>质量安全监管</w:t>
      </w:r>
      <w:r w:rsidR="005E54CE" w:rsidRPr="00807DCD">
        <w:rPr>
          <w:rFonts w:ascii="fang_song_gb2312" w:eastAsia="fang_song_gb2312" w:hAnsi="fang_song_gb2312" w:cs="fang_song_gb2312"/>
          <w:kern w:val="0"/>
          <w:sz w:val="27"/>
          <w:szCs w:val="27"/>
        </w:rPr>
        <w:t>（项）。年初预算</w:t>
      </w:r>
      <w:r w:rsidR="0089505B" w:rsidRPr="00807DCD">
        <w:rPr>
          <w:rFonts w:asciiTheme="minorEastAsia" w:eastAsiaTheme="minorEastAsia" w:hAnsiTheme="minorEastAsia" w:cs="times_new_roman" w:hint="eastAsia"/>
          <w:kern w:val="0"/>
          <w:sz w:val="27"/>
          <w:szCs w:val="27"/>
          <w:u w:val="single"/>
        </w:rPr>
        <w:t>3481.77</w:t>
      </w:r>
      <w:r w:rsidR="005E54CE" w:rsidRPr="00807DCD">
        <w:rPr>
          <w:rFonts w:ascii="fang_song_gb2312" w:eastAsia="fang_song_gb2312" w:hAnsi="fang_song_gb2312" w:cs="fang_song_gb2312"/>
          <w:kern w:val="0"/>
          <w:sz w:val="27"/>
          <w:szCs w:val="27"/>
        </w:rPr>
        <w:t>万元，支出决算</w:t>
      </w:r>
      <w:r w:rsidR="005E54CE" w:rsidRPr="00807DCD">
        <w:rPr>
          <w:rFonts w:ascii="times_new_roman" w:eastAsiaTheme="minorEastAsia" w:hAnsi="times_new_roman" w:cs="times_new_roman" w:hint="eastAsia"/>
          <w:kern w:val="0"/>
          <w:sz w:val="27"/>
          <w:szCs w:val="27"/>
          <w:u w:val="single"/>
        </w:rPr>
        <w:t>3441.71</w:t>
      </w:r>
      <w:r w:rsidR="005E54CE" w:rsidRPr="00807DCD">
        <w:rPr>
          <w:rFonts w:ascii="fang_song_gb2312" w:eastAsia="fang_song_gb2312" w:hAnsi="fang_song_gb2312" w:cs="fang_song_gb2312"/>
          <w:kern w:val="0"/>
          <w:sz w:val="27"/>
          <w:szCs w:val="27"/>
        </w:rPr>
        <w:t>万元，完成年初预算的</w:t>
      </w:r>
      <w:r w:rsidR="00B524D6" w:rsidRPr="00807DCD">
        <w:rPr>
          <w:rFonts w:asciiTheme="minorEastAsia" w:eastAsiaTheme="minorEastAsia" w:hAnsiTheme="minorEastAsia" w:cs="times_new_roman" w:hint="eastAsia"/>
          <w:kern w:val="0"/>
          <w:sz w:val="27"/>
          <w:szCs w:val="27"/>
          <w:u w:val="single"/>
        </w:rPr>
        <w:t>101.43</w:t>
      </w:r>
      <w:r w:rsidR="005E54CE" w:rsidRPr="00807DCD">
        <w:rPr>
          <w:rFonts w:ascii="fang_song_gb2312" w:eastAsia="fang_song_gb2312" w:hAnsi="fang_song_gb2312" w:cs="fang_song_gb2312"/>
          <w:kern w:val="0"/>
          <w:sz w:val="27"/>
          <w:szCs w:val="27"/>
        </w:rPr>
        <w:t>%。决算数与年初预算数的差异原因：</w:t>
      </w:r>
      <w:r w:rsidR="00CA7812" w:rsidRPr="00807DCD">
        <w:rPr>
          <w:rFonts w:asciiTheme="minorEastAsia" w:eastAsiaTheme="minorEastAsia" w:hAnsiTheme="minorEastAsia" w:cs="fang_song_gb2312" w:hint="eastAsia"/>
          <w:kern w:val="0"/>
          <w:sz w:val="27"/>
          <w:szCs w:val="27"/>
        </w:rPr>
        <w:t>年末财政收回</w:t>
      </w:r>
      <w:r w:rsidR="00807DCD" w:rsidRPr="00807DCD">
        <w:rPr>
          <w:rFonts w:asciiTheme="minorEastAsia" w:eastAsiaTheme="minorEastAsia" w:hAnsiTheme="minorEastAsia" w:cs="fang_song_gb2312" w:hint="eastAsia"/>
          <w:kern w:val="0"/>
          <w:sz w:val="27"/>
          <w:szCs w:val="27"/>
        </w:rPr>
        <w:t>40.06</w:t>
      </w:r>
      <w:r w:rsidR="00CA7812" w:rsidRPr="00807DCD">
        <w:rPr>
          <w:rFonts w:asciiTheme="minorEastAsia" w:eastAsiaTheme="minorEastAsia" w:hAnsiTheme="minorEastAsia" w:cs="fang_song_gb2312" w:hint="eastAsia"/>
          <w:kern w:val="0"/>
          <w:sz w:val="27"/>
          <w:szCs w:val="27"/>
        </w:rPr>
        <w:t>万</w:t>
      </w:r>
      <w:r w:rsidR="00CA7812">
        <w:rPr>
          <w:rFonts w:asciiTheme="minorEastAsia" w:eastAsiaTheme="minorEastAsia" w:hAnsiTheme="minorEastAsia" w:cs="fang_song_gb2312" w:hint="eastAsia"/>
          <w:kern w:val="0"/>
          <w:sz w:val="27"/>
          <w:szCs w:val="27"/>
        </w:rPr>
        <w:t>元</w:t>
      </w:r>
      <w:r w:rsidR="005E54CE">
        <w:rPr>
          <w:rFonts w:ascii="fang_song_gb2312" w:eastAsia="fang_song_gb2312" w:hAnsi="fang_song_gb2312" w:cs="fang_song_gb2312"/>
          <w:kern w:val="0"/>
          <w:sz w:val="27"/>
          <w:szCs w:val="27"/>
        </w:rPr>
        <w:t>。</w:t>
      </w:r>
    </w:p>
    <w:p w:rsidR="005E54CE" w:rsidRDefault="005E54CE" w:rsidP="005E54CE">
      <w:pPr>
        <w:widowControl/>
        <w:spacing w:before="240" w:after="240"/>
        <w:ind w:firstLine="420"/>
        <w:rPr>
          <w:rFonts w:ascii="fang_song_gb2312" w:eastAsiaTheme="minorEastAsia" w:hAnsi="fang_song_gb2312" w:cs="fang_song_gb2312" w:hint="eastAsia"/>
          <w:kern w:val="0"/>
          <w:sz w:val="27"/>
          <w:szCs w:val="27"/>
        </w:rPr>
      </w:pPr>
      <w:r>
        <w:rPr>
          <w:rFonts w:ascii="fang_song_gb2312" w:eastAsiaTheme="minorEastAsia" w:hAnsi="fang_song_gb2312" w:cs="fang_song_gb2312" w:hint="eastAsia"/>
          <w:kern w:val="0"/>
          <w:sz w:val="27"/>
          <w:szCs w:val="27"/>
        </w:rPr>
        <w:t>3</w:t>
      </w:r>
      <w:r>
        <w:rPr>
          <w:rFonts w:ascii="fang_song_gb2312" w:eastAsia="fang_song_gb2312" w:hAnsi="fang_song_gb2312" w:cs="fang_song_gb2312"/>
          <w:kern w:val="0"/>
          <w:sz w:val="27"/>
          <w:szCs w:val="27"/>
        </w:rPr>
        <w:t>．</w:t>
      </w:r>
      <w:r>
        <w:rPr>
          <w:rFonts w:ascii="fang_song_gb2312" w:eastAsiaTheme="minorEastAsia" w:hAnsi="fang_song_gb2312" w:cs="fang_song_gb2312" w:hint="eastAsia"/>
          <w:kern w:val="0"/>
          <w:sz w:val="27"/>
          <w:szCs w:val="27"/>
        </w:rPr>
        <w:t>市场监督管理事务</w:t>
      </w:r>
      <w:r>
        <w:rPr>
          <w:rFonts w:ascii="fang_song_gb2312" w:eastAsia="fang_song_gb2312" w:hAnsi="fang_song_gb2312" w:cs="fang_song_gb2312"/>
          <w:kern w:val="0"/>
          <w:sz w:val="27"/>
          <w:szCs w:val="27"/>
        </w:rPr>
        <w:t>（款）</w:t>
      </w:r>
      <w:r>
        <w:rPr>
          <w:rFonts w:ascii="fang_song_gb2312" w:eastAsiaTheme="minorEastAsia" w:hAnsi="fang_song_gb2312" w:cs="fang_song_gb2312" w:hint="eastAsia"/>
          <w:kern w:val="0"/>
          <w:sz w:val="27"/>
          <w:szCs w:val="27"/>
        </w:rPr>
        <w:t>事业运行</w:t>
      </w:r>
      <w:r>
        <w:rPr>
          <w:rFonts w:ascii="fang_song_gb2312" w:eastAsia="fang_song_gb2312" w:hAnsi="fang_song_gb2312" w:cs="fang_song_gb2312"/>
          <w:kern w:val="0"/>
          <w:sz w:val="27"/>
          <w:szCs w:val="27"/>
        </w:rPr>
        <w:t>（项）。年初预算</w:t>
      </w:r>
      <w:r w:rsidR="0060258A">
        <w:rPr>
          <w:rFonts w:asciiTheme="minorEastAsia" w:eastAsiaTheme="minorEastAsia" w:hAnsiTheme="minorEastAsia" w:cs="times_new_roman" w:hint="eastAsia"/>
          <w:kern w:val="0"/>
          <w:sz w:val="27"/>
          <w:szCs w:val="27"/>
          <w:u w:val="single"/>
        </w:rPr>
        <w:t>2724.66</w:t>
      </w:r>
      <w:r>
        <w:rPr>
          <w:rFonts w:ascii="fang_song_gb2312" w:eastAsia="fang_song_gb2312" w:hAnsi="fang_song_gb2312" w:cs="fang_song_gb2312"/>
          <w:kern w:val="0"/>
          <w:sz w:val="27"/>
          <w:szCs w:val="27"/>
        </w:rPr>
        <w:t>万元，支出决算</w:t>
      </w:r>
      <w:r>
        <w:rPr>
          <w:rFonts w:ascii="times_new_roman" w:eastAsiaTheme="minorEastAsia" w:hAnsi="times_new_roman" w:cs="times_new_roman" w:hint="eastAsia"/>
          <w:kern w:val="0"/>
          <w:sz w:val="27"/>
          <w:szCs w:val="27"/>
          <w:u w:val="single"/>
        </w:rPr>
        <w:t>2724.66</w:t>
      </w:r>
      <w:r>
        <w:rPr>
          <w:rFonts w:ascii="fang_song_gb2312" w:eastAsia="fang_song_gb2312" w:hAnsi="fang_song_gb2312" w:cs="fang_song_gb2312"/>
          <w:kern w:val="0"/>
          <w:sz w:val="27"/>
          <w:szCs w:val="27"/>
        </w:rPr>
        <w:t>万元，完成年初预算的</w:t>
      </w:r>
      <w:r w:rsidR="0060258A">
        <w:rPr>
          <w:rFonts w:asciiTheme="minorEastAsia" w:eastAsiaTheme="minorEastAsia" w:hAnsiTheme="minorEastAsia" w:cs="times_new_roman" w:hint="eastAsia"/>
          <w:kern w:val="0"/>
          <w:sz w:val="27"/>
          <w:szCs w:val="27"/>
          <w:u w:val="single"/>
        </w:rPr>
        <w:t>100</w:t>
      </w:r>
      <w:r>
        <w:rPr>
          <w:rFonts w:ascii="fang_song_gb2312" w:eastAsia="fang_song_gb2312" w:hAnsi="fang_song_gb2312" w:cs="fang_song_gb2312"/>
          <w:kern w:val="0"/>
          <w:sz w:val="27"/>
          <w:szCs w:val="27"/>
        </w:rPr>
        <w:t>%。决算数与年初预算数的差异原因：</w:t>
      </w:r>
      <w:r w:rsidR="0060258A">
        <w:rPr>
          <w:rFonts w:ascii="fang_song_gb2312" w:eastAsiaTheme="minorEastAsia" w:hAnsi="fang_song_gb2312" w:cs="fang_song_gb2312" w:hint="eastAsia"/>
          <w:kern w:val="0"/>
          <w:sz w:val="27"/>
          <w:szCs w:val="27"/>
        </w:rPr>
        <w:t>本部门预算数与决算数无差异，已</w:t>
      </w:r>
      <w:r w:rsidR="0060258A">
        <w:rPr>
          <w:rFonts w:ascii="fang_song_gb2312" w:eastAsiaTheme="minorEastAsia" w:hAnsi="fang_song_gb2312" w:cs="fang_song_gb2312" w:hint="eastAsia"/>
          <w:kern w:val="0"/>
          <w:sz w:val="27"/>
          <w:szCs w:val="27"/>
        </w:rPr>
        <w:t>100%</w:t>
      </w:r>
      <w:r w:rsidR="0060258A">
        <w:rPr>
          <w:rFonts w:ascii="fang_song_gb2312" w:eastAsiaTheme="minorEastAsia" w:hAnsi="fang_song_gb2312" w:cs="fang_song_gb2312" w:hint="eastAsia"/>
          <w:kern w:val="0"/>
          <w:sz w:val="27"/>
          <w:szCs w:val="27"/>
        </w:rPr>
        <w:t>执行</w:t>
      </w:r>
      <w:r>
        <w:rPr>
          <w:rFonts w:ascii="fang_song_gb2312" w:eastAsia="fang_song_gb2312" w:hAnsi="fang_song_gb2312" w:cs="fang_song_gb2312"/>
          <w:kern w:val="0"/>
          <w:sz w:val="27"/>
          <w:szCs w:val="27"/>
        </w:rPr>
        <w:t>。</w:t>
      </w:r>
    </w:p>
    <w:p w:rsidR="005E54CE" w:rsidRDefault="005E54CE" w:rsidP="005E54CE">
      <w:pPr>
        <w:widowControl/>
        <w:spacing w:before="240" w:after="240"/>
        <w:ind w:firstLine="420"/>
        <w:rPr>
          <w:rFonts w:ascii="fang_song_gb2312" w:eastAsiaTheme="minorEastAsia" w:hAnsi="fang_song_gb2312" w:cs="fang_song_gb2312" w:hint="eastAsia"/>
          <w:kern w:val="0"/>
          <w:sz w:val="27"/>
          <w:szCs w:val="27"/>
        </w:rPr>
      </w:pPr>
      <w:r>
        <w:rPr>
          <w:rFonts w:ascii="fang_song_gb2312" w:eastAsiaTheme="minorEastAsia" w:hAnsi="fang_song_gb2312" w:cs="fang_song_gb2312" w:hint="eastAsia"/>
          <w:kern w:val="0"/>
          <w:sz w:val="27"/>
          <w:szCs w:val="27"/>
        </w:rPr>
        <w:t>4</w:t>
      </w:r>
      <w:r w:rsidRPr="00CA7812">
        <w:rPr>
          <w:rFonts w:ascii="fang_song_gb2312" w:eastAsia="fang_song_gb2312" w:hAnsi="fang_song_gb2312" w:cs="fang_song_gb2312"/>
          <w:kern w:val="0"/>
          <w:sz w:val="27"/>
          <w:szCs w:val="27"/>
        </w:rPr>
        <w:t>．</w:t>
      </w:r>
      <w:r w:rsidRPr="00CA7812">
        <w:rPr>
          <w:rFonts w:ascii="fang_song_gb2312" w:eastAsiaTheme="minorEastAsia" w:hAnsi="fang_song_gb2312" w:cs="fang_song_gb2312" w:hint="eastAsia"/>
          <w:kern w:val="0"/>
          <w:sz w:val="27"/>
          <w:szCs w:val="27"/>
        </w:rPr>
        <w:t>市场监督管理事务</w:t>
      </w:r>
      <w:r w:rsidRPr="00CA7812">
        <w:rPr>
          <w:rFonts w:ascii="fang_song_gb2312" w:eastAsia="fang_song_gb2312" w:hAnsi="fang_song_gb2312" w:cs="fang_song_gb2312"/>
          <w:kern w:val="0"/>
          <w:sz w:val="27"/>
          <w:szCs w:val="27"/>
        </w:rPr>
        <w:t>（款）</w:t>
      </w:r>
      <w:r w:rsidRPr="00CA7812">
        <w:rPr>
          <w:rFonts w:ascii="fang_song_gb2312" w:eastAsiaTheme="minorEastAsia" w:hAnsi="fang_song_gb2312" w:cs="fang_song_gb2312" w:hint="eastAsia"/>
          <w:kern w:val="0"/>
          <w:sz w:val="27"/>
          <w:szCs w:val="27"/>
        </w:rPr>
        <w:t>其他市场监督管理事务</w:t>
      </w:r>
      <w:r w:rsidRPr="00CA7812">
        <w:rPr>
          <w:rFonts w:ascii="fang_song_gb2312" w:eastAsia="fang_song_gb2312" w:hAnsi="fang_song_gb2312" w:cs="fang_song_gb2312"/>
          <w:kern w:val="0"/>
          <w:sz w:val="27"/>
          <w:szCs w:val="27"/>
        </w:rPr>
        <w:t>（项）。年初预算</w:t>
      </w:r>
      <w:r w:rsidR="0089505B" w:rsidRPr="00CA7812">
        <w:rPr>
          <w:rFonts w:asciiTheme="minorEastAsia" w:eastAsiaTheme="minorEastAsia" w:hAnsiTheme="minorEastAsia" w:cs="times_new_roman" w:hint="eastAsia"/>
          <w:kern w:val="0"/>
          <w:sz w:val="27"/>
          <w:szCs w:val="27"/>
          <w:u w:val="single"/>
        </w:rPr>
        <w:t>777.2</w:t>
      </w:r>
      <w:r w:rsidRPr="00CA7812">
        <w:rPr>
          <w:rFonts w:ascii="fang_song_gb2312" w:eastAsia="fang_song_gb2312" w:hAnsi="fang_song_gb2312" w:cs="fang_song_gb2312"/>
          <w:kern w:val="0"/>
          <w:sz w:val="27"/>
          <w:szCs w:val="27"/>
        </w:rPr>
        <w:t>万元，支出决算</w:t>
      </w:r>
      <w:r w:rsidRPr="00CA7812">
        <w:rPr>
          <w:rFonts w:ascii="times_new_roman" w:eastAsiaTheme="minorEastAsia" w:hAnsi="times_new_roman" w:cs="times_new_roman" w:hint="eastAsia"/>
          <w:kern w:val="0"/>
          <w:sz w:val="27"/>
          <w:szCs w:val="27"/>
          <w:u w:val="single"/>
        </w:rPr>
        <w:t>782.7</w:t>
      </w:r>
      <w:r w:rsidRPr="00CA7812">
        <w:rPr>
          <w:rFonts w:ascii="fang_song_gb2312" w:eastAsia="fang_song_gb2312" w:hAnsi="fang_song_gb2312" w:cs="fang_song_gb2312"/>
          <w:kern w:val="0"/>
          <w:sz w:val="27"/>
          <w:szCs w:val="27"/>
        </w:rPr>
        <w:t>万元，完成年初预算的</w:t>
      </w:r>
      <w:r w:rsidR="0060258A" w:rsidRPr="00CA7812">
        <w:rPr>
          <w:rFonts w:asciiTheme="minorEastAsia" w:eastAsiaTheme="minorEastAsia" w:hAnsiTheme="minorEastAsia" w:cs="times_new_roman" w:hint="eastAsia"/>
          <w:kern w:val="0"/>
          <w:sz w:val="27"/>
          <w:szCs w:val="27"/>
          <w:u w:val="single"/>
        </w:rPr>
        <w:t>10</w:t>
      </w:r>
      <w:r w:rsidR="00CA7812" w:rsidRPr="00CA7812">
        <w:rPr>
          <w:rFonts w:asciiTheme="minorEastAsia" w:eastAsiaTheme="minorEastAsia" w:hAnsiTheme="minorEastAsia" w:cs="times_new_roman" w:hint="eastAsia"/>
          <w:kern w:val="0"/>
          <w:sz w:val="27"/>
          <w:szCs w:val="27"/>
          <w:u w:val="single"/>
        </w:rPr>
        <w:t>0.71</w:t>
      </w:r>
      <w:r w:rsidRPr="00CA7812">
        <w:rPr>
          <w:rFonts w:ascii="fang_song_gb2312" w:eastAsia="fang_song_gb2312" w:hAnsi="fang_song_gb2312" w:cs="fang_song_gb2312"/>
          <w:kern w:val="0"/>
          <w:sz w:val="27"/>
          <w:szCs w:val="27"/>
        </w:rPr>
        <w:t>%。决算数与年初预算数的差异原因：</w:t>
      </w:r>
      <w:r w:rsidR="00CA7812" w:rsidRPr="00CA7812">
        <w:rPr>
          <w:rFonts w:ascii="fang_song_gb2312" w:eastAsiaTheme="minorEastAsia" w:hAnsi="fang_song_gb2312" w:cs="fang_song_gb2312" w:hint="eastAsia"/>
          <w:kern w:val="0"/>
          <w:sz w:val="27"/>
          <w:szCs w:val="27"/>
        </w:rPr>
        <w:t>本年度追加艰边补贴</w:t>
      </w:r>
      <w:r w:rsidR="00CA7812" w:rsidRPr="00CA7812">
        <w:rPr>
          <w:rFonts w:ascii="fang_song_gb2312" w:eastAsiaTheme="minorEastAsia" w:hAnsi="fang_song_gb2312" w:cs="fang_song_gb2312" w:hint="eastAsia"/>
          <w:kern w:val="0"/>
          <w:sz w:val="27"/>
          <w:szCs w:val="27"/>
        </w:rPr>
        <w:t>5.5</w:t>
      </w:r>
      <w:r w:rsidR="00CA7812" w:rsidRPr="00CA7812">
        <w:rPr>
          <w:rFonts w:ascii="fang_song_gb2312" w:eastAsiaTheme="minorEastAsia" w:hAnsi="fang_song_gb2312" w:cs="fang_song_gb2312" w:hint="eastAsia"/>
          <w:kern w:val="0"/>
          <w:sz w:val="27"/>
          <w:szCs w:val="27"/>
        </w:rPr>
        <w:t>万元</w:t>
      </w:r>
      <w:r w:rsidRPr="00CA7812">
        <w:rPr>
          <w:rFonts w:ascii="fang_song_gb2312" w:eastAsia="fang_song_gb2312" w:hAnsi="fang_song_gb2312" w:cs="fang_song_gb2312"/>
          <w:kern w:val="0"/>
          <w:sz w:val="27"/>
          <w:szCs w:val="27"/>
        </w:rPr>
        <w:t>。</w:t>
      </w:r>
    </w:p>
    <w:p w:rsidR="00052103" w:rsidRDefault="00935F7B" w:rsidP="005E54CE">
      <w:pPr>
        <w:widowControl/>
        <w:spacing w:before="240" w:after="240"/>
        <w:ind w:firstLine="420"/>
        <w:rPr>
          <w:rFonts w:eastAsia="Times New Roman"/>
          <w:kern w:val="0"/>
          <w:sz w:val="24"/>
        </w:rPr>
      </w:pPr>
      <w:r>
        <w:rPr>
          <w:rFonts w:ascii="kai_ti_gb2312" w:eastAsia="kai_ti_gb2312" w:hAnsi="kai_ti_gb2312" w:cs="kai_ti_gb2312"/>
          <w:b/>
          <w:bCs/>
          <w:kern w:val="0"/>
          <w:sz w:val="27"/>
          <w:szCs w:val="27"/>
        </w:rPr>
        <w:t>    （二）公共安全（类）</w:t>
      </w:r>
    </w:p>
    <w:p w:rsidR="00052103" w:rsidRDefault="00935F7B" w:rsidP="005E54CE">
      <w:pPr>
        <w:widowControl/>
        <w:spacing w:before="240" w:after="240"/>
        <w:rPr>
          <w:rFonts w:eastAsia="Times New Roman"/>
          <w:kern w:val="0"/>
          <w:sz w:val="24"/>
        </w:rPr>
      </w:pPr>
      <w:r>
        <w:rPr>
          <w:rFonts w:ascii="fang_song_gb2312" w:eastAsia="fang_song_gb2312" w:hAnsi="fang_song_gb2312" w:cs="fang_song_gb2312"/>
          <w:kern w:val="0"/>
          <w:sz w:val="27"/>
          <w:szCs w:val="27"/>
        </w:rPr>
        <w:t>    公共安全类决算数为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万元，与年初预算相比增加</w:t>
      </w:r>
      <w:r>
        <w:rPr>
          <w:rFonts w:ascii="times_new_roman" w:eastAsia="times_new_roman" w:hAnsi="times_new_roman" w:cs="times_new_roman"/>
          <w:kern w:val="0"/>
          <w:sz w:val="27"/>
          <w:szCs w:val="27"/>
          <w:u w:val="single"/>
        </w:rPr>
        <w:t>0.00</w:t>
      </w:r>
      <w:r>
        <w:rPr>
          <w:rFonts w:ascii="fang_song_gb2312" w:eastAsia="fang_song_gb2312" w:hAnsi="fang_song_gb2312" w:cs="fang_song_gb2312"/>
          <w:kern w:val="0"/>
          <w:sz w:val="27"/>
          <w:szCs w:val="27"/>
        </w:rPr>
        <w:t>万元。</w:t>
      </w:r>
    </w:p>
    <w:p w:rsidR="00052103" w:rsidRDefault="00935F7B">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lastRenderedPageBreak/>
        <w:t>    （三）社会保障和就业支出（类）</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社会保障和就业支出类决算数为</w:t>
      </w:r>
      <w:r>
        <w:rPr>
          <w:rFonts w:ascii="times_new_roman" w:eastAsia="times_new_roman" w:hAnsi="times_new_roman" w:cs="times_new_roman"/>
          <w:kern w:val="0"/>
          <w:sz w:val="27"/>
          <w:szCs w:val="27"/>
          <w:u w:val="single"/>
        </w:rPr>
        <w:t xml:space="preserve"> 248.00</w:t>
      </w:r>
      <w:r>
        <w:rPr>
          <w:rFonts w:ascii="fang_song_gb2312" w:eastAsia="fang_song_gb2312" w:hAnsi="fang_song_gb2312" w:cs="fang_song_gb2312"/>
          <w:kern w:val="0"/>
          <w:sz w:val="27"/>
          <w:szCs w:val="27"/>
        </w:rPr>
        <w:t>万元，与年初预算相比增加</w:t>
      </w:r>
      <w:r>
        <w:rPr>
          <w:rFonts w:ascii="times_new_roman" w:eastAsia="times_new_roman" w:hAnsi="times_new_roman" w:cs="times_new_roman"/>
          <w:kern w:val="0"/>
          <w:sz w:val="27"/>
          <w:szCs w:val="27"/>
          <w:u w:val="single"/>
        </w:rPr>
        <w:t>33.76</w:t>
      </w:r>
      <w:r>
        <w:rPr>
          <w:rFonts w:ascii="fang_song_gb2312" w:eastAsia="fang_song_gb2312" w:hAnsi="fang_song_gb2312" w:cs="fang_song_gb2312"/>
          <w:kern w:val="0"/>
          <w:sz w:val="27"/>
          <w:szCs w:val="27"/>
        </w:rPr>
        <w:t>万元。其中：</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1．</w:t>
      </w:r>
      <w:r>
        <w:rPr>
          <w:rFonts w:ascii="fang_song_gb2312" w:eastAsia="fang_song_gb2312" w:hAnsi="fang_song_gb2312" w:cs="fang_song_gb2312"/>
          <w:kern w:val="0"/>
          <w:sz w:val="27"/>
          <w:szCs w:val="27"/>
        </w:rPr>
        <w:t>行政事业单位养老支出（款）行政单位离退休（项）。年初预算</w:t>
      </w:r>
      <w:r w:rsidR="00FD4B14">
        <w:rPr>
          <w:rFonts w:ascii="times_new_roman" w:eastAsiaTheme="minorEastAsia" w:hAnsi="times_new_roman" w:cs="times_new_roman" w:hint="eastAsia"/>
          <w:kern w:val="0"/>
          <w:sz w:val="27"/>
          <w:szCs w:val="27"/>
          <w:u w:val="single"/>
        </w:rPr>
        <w:t>104.18</w:t>
      </w:r>
      <w:r>
        <w:rPr>
          <w:rFonts w:ascii="fang_song_gb2312" w:eastAsia="fang_song_gb2312" w:hAnsi="fang_song_gb2312" w:cs="fang_song_gb2312"/>
          <w:kern w:val="0"/>
          <w:sz w:val="27"/>
          <w:szCs w:val="27"/>
        </w:rPr>
        <w:t>万元，支出决算</w:t>
      </w:r>
      <w:r w:rsidR="004C5C6C">
        <w:rPr>
          <w:rFonts w:ascii="times_new_roman" w:eastAsiaTheme="minorEastAsia" w:hAnsi="times_new_roman" w:cs="times_new_roman" w:hint="eastAsia"/>
          <w:kern w:val="0"/>
          <w:sz w:val="27"/>
          <w:szCs w:val="27"/>
          <w:u w:val="single"/>
        </w:rPr>
        <w:t>104.18</w:t>
      </w:r>
      <w:r>
        <w:rPr>
          <w:rFonts w:ascii="fang_song_gb2312" w:eastAsia="fang_song_gb2312" w:hAnsi="fang_song_gb2312" w:cs="fang_song_gb2312"/>
          <w:kern w:val="0"/>
          <w:sz w:val="27"/>
          <w:szCs w:val="27"/>
        </w:rPr>
        <w:t>万元，完成年初预算的</w:t>
      </w:r>
      <w:r w:rsidR="00FD4B14">
        <w:rPr>
          <w:rFonts w:ascii="times_new_roman" w:eastAsiaTheme="minorEastAsia" w:hAnsi="times_new_roman" w:cs="times_new_roman" w:hint="eastAsia"/>
          <w:kern w:val="0"/>
          <w:sz w:val="27"/>
          <w:szCs w:val="27"/>
          <w:u w:val="single"/>
        </w:rPr>
        <w:t>100</w:t>
      </w:r>
      <w:r>
        <w:rPr>
          <w:rFonts w:ascii="fang_song_gb2312" w:eastAsia="fang_song_gb2312" w:hAnsi="fang_song_gb2312" w:cs="fang_song_gb2312"/>
          <w:kern w:val="0"/>
          <w:sz w:val="27"/>
          <w:szCs w:val="27"/>
        </w:rPr>
        <w:t>%。决算数与年初预算数的差异原因：</w:t>
      </w:r>
      <w:r w:rsidR="00D4546C">
        <w:rPr>
          <w:rFonts w:ascii="fang_song_gb2312" w:eastAsiaTheme="minorEastAsia" w:hAnsi="fang_song_gb2312" w:cs="fang_song_gb2312" w:hint="eastAsia"/>
          <w:kern w:val="0"/>
          <w:sz w:val="27"/>
          <w:szCs w:val="27"/>
        </w:rPr>
        <w:t>本部门预算数与决算数无差异，已</w:t>
      </w:r>
      <w:r w:rsidR="00D4546C">
        <w:rPr>
          <w:rFonts w:ascii="fang_song_gb2312" w:eastAsiaTheme="minorEastAsia" w:hAnsi="fang_song_gb2312" w:cs="fang_song_gb2312" w:hint="eastAsia"/>
          <w:kern w:val="0"/>
          <w:sz w:val="27"/>
          <w:szCs w:val="27"/>
        </w:rPr>
        <w:t>100%</w:t>
      </w:r>
      <w:r w:rsidR="00D4546C">
        <w:rPr>
          <w:rFonts w:ascii="fang_song_gb2312" w:eastAsiaTheme="minorEastAsia" w:hAnsi="fang_song_gb2312" w:cs="fang_song_gb2312" w:hint="eastAsia"/>
          <w:kern w:val="0"/>
          <w:sz w:val="27"/>
          <w:szCs w:val="27"/>
        </w:rPr>
        <w:t>执行</w:t>
      </w:r>
      <w:r>
        <w:rPr>
          <w:rFonts w:ascii="fang_song_gb2312" w:eastAsia="fang_song_gb2312" w:hAnsi="fang_song_gb2312" w:cs="fang_song_gb2312"/>
          <w:kern w:val="0"/>
          <w:sz w:val="27"/>
          <w:szCs w:val="27"/>
        </w:rPr>
        <w:t>。</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xml:space="preserve">  </w:t>
      </w:r>
      <w:r w:rsidR="004C5C6C">
        <w:rPr>
          <w:rFonts w:ascii="fang_song_gb2312" w:eastAsiaTheme="minorEastAsia" w:hAnsi="fang_song_gb2312" w:cs="fang_song_gb2312" w:hint="eastAsia"/>
          <w:kern w:val="0"/>
          <w:sz w:val="27"/>
          <w:szCs w:val="27"/>
        </w:rPr>
        <w:t xml:space="preserve"> </w:t>
      </w:r>
      <w:r>
        <w:rPr>
          <w:rFonts w:ascii="fang_song_gb2312" w:eastAsia="fang_song_gb2312" w:hAnsi="fang_song_gb2312" w:cs="fang_song_gb2312"/>
          <w:kern w:val="0"/>
          <w:sz w:val="27"/>
          <w:szCs w:val="27"/>
        </w:rPr>
        <w:t>  </w:t>
      </w:r>
      <w:r w:rsidR="004C5C6C">
        <w:rPr>
          <w:rFonts w:ascii="fang_song_gb2312" w:eastAsiaTheme="minorEastAsia" w:hAnsi="fang_song_gb2312" w:cs="fang_song_gb2312" w:hint="eastAsia"/>
          <w:kern w:val="0"/>
          <w:sz w:val="27"/>
          <w:szCs w:val="27"/>
        </w:rPr>
        <w:t>2</w:t>
      </w:r>
      <w:r>
        <w:rPr>
          <w:rFonts w:ascii="times_new_roman" w:eastAsia="times_new_roman" w:hAnsi="times_new_roman" w:cs="times_new_roman"/>
          <w:kern w:val="0"/>
          <w:sz w:val="27"/>
          <w:szCs w:val="27"/>
        </w:rPr>
        <w:t>．</w:t>
      </w:r>
      <w:r>
        <w:rPr>
          <w:rFonts w:ascii="fang_song_gb2312" w:eastAsia="fang_song_gb2312" w:hAnsi="fang_song_gb2312" w:cs="fang_song_gb2312"/>
          <w:kern w:val="0"/>
          <w:sz w:val="27"/>
          <w:szCs w:val="27"/>
        </w:rPr>
        <w:t>行政事业单位养老支出（款）机关事业单位基本养老保险缴费支出（项）。年初预算</w:t>
      </w:r>
      <w:r w:rsidR="00FD4B14">
        <w:rPr>
          <w:rFonts w:ascii="times_new_roman" w:eastAsiaTheme="minorEastAsia" w:hAnsi="times_new_roman" w:cs="times_new_roman" w:hint="eastAsia"/>
          <w:kern w:val="0"/>
          <w:sz w:val="27"/>
          <w:szCs w:val="27"/>
          <w:u w:val="single"/>
        </w:rPr>
        <w:t>70</w:t>
      </w:r>
      <w:r>
        <w:rPr>
          <w:rFonts w:ascii="fang_song_gb2312" w:eastAsia="fang_song_gb2312" w:hAnsi="fang_song_gb2312" w:cs="fang_song_gb2312"/>
          <w:kern w:val="0"/>
          <w:sz w:val="27"/>
          <w:szCs w:val="27"/>
        </w:rPr>
        <w:t>万元，支出决算</w:t>
      </w:r>
      <w:r w:rsidR="004C5C6C">
        <w:rPr>
          <w:rFonts w:ascii="times_new_roman" w:eastAsiaTheme="minorEastAsia" w:hAnsi="times_new_roman" w:cs="times_new_roman" w:hint="eastAsia"/>
          <w:kern w:val="0"/>
          <w:sz w:val="27"/>
          <w:szCs w:val="27"/>
          <w:u w:val="single"/>
        </w:rPr>
        <w:t>70</w:t>
      </w:r>
      <w:r>
        <w:rPr>
          <w:rFonts w:ascii="fang_song_gb2312" w:eastAsia="fang_song_gb2312" w:hAnsi="fang_song_gb2312" w:cs="fang_song_gb2312"/>
          <w:kern w:val="0"/>
          <w:sz w:val="27"/>
          <w:szCs w:val="27"/>
        </w:rPr>
        <w:t>万元，完成年初预算的</w:t>
      </w:r>
      <w:r w:rsidR="00FD4B14">
        <w:rPr>
          <w:rFonts w:ascii="times_new_roman" w:eastAsiaTheme="minorEastAsia" w:hAnsi="times_new_roman" w:cs="times_new_roman" w:hint="eastAsia"/>
          <w:kern w:val="0"/>
          <w:sz w:val="27"/>
          <w:szCs w:val="27"/>
          <w:u w:val="single"/>
        </w:rPr>
        <w:t>100</w:t>
      </w:r>
      <w:r>
        <w:rPr>
          <w:rFonts w:ascii="fang_song_gb2312" w:eastAsia="fang_song_gb2312" w:hAnsi="fang_song_gb2312" w:cs="fang_song_gb2312"/>
          <w:kern w:val="0"/>
          <w:sz w:val="27"/>
          <w:szCs w:val="27"/>
        </w:rPr>
        <w:t>%。决算数与年初预算数的差异原因：</w:t>
      </w:r>
      <w:r w:rsidR="00D4546C">
        <w:rPr>
          <w:rFonts w:ascii="fang_song_gb2312" w:eastAsiaTheme="minorEastAsia" w:hAnsi="fang_song_gb2312" w:cs="fang_song_gb2312" w:hint="eastAsia"/>
          <w:kern w:val="0"/>
          <w:sz w:val="27"/>
          <w:szCs w:val="27"/>
        </w:rPr>
        <w:t>本部门预算数与决算数无差异，已</w:t>
      </w:r>
      <w:r w:rsidR="00D4546C">
        <w:rPr>
          <w:rFonts w:ascii="fang_song_gb2312" w:eastAsiaTheme="minorEastAsia" w:hAnsi="fang_song_gb2312" w:cs="fang_song_gb2312" w:hint="eastAsia"/>
          <w:kern w:val="0"/>
          <w:sz w:val="27"/>
          <w:szCs w:val="27"/>
        </w:rPr>
        <w:t>100%</w:t>
      </w:r>
      <w:r w:rsidR="00D4546C">
        <w:rPr>
          <w:rFonts w:ascii="fang_song_gb2312" w:eastAsiaTheme="minorEastAsia" w:hAnsi="fang_song_gb2312" w:cs="fang_song_gb2312" w:hint="eastAsia"/>
          <w:kern w:val="0"/>
          <w:sz w:val="27"/>
          <w:szCs w:val="27"/>
        </w:rPr>
        <w:t>执行</w:t>
      </w:r>
      <w:r>
        <w:rPr>
          <w:rFonts w:ascii="fang_song_gb2312" w:eastAsia="fang_song_gb2312" w:hAnsi="fang_song_gb2312" w:cs="fang_song_gb2312"/>
          <w:kern w:val="0"/>
          <w:sz w:val="27"/>
          <w:szCs w:val="27"/>
        </w:rPr>
        <w:t>。</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xml:space="preserve">    </w:t>
      </w:r>
      <w:r w:rsidR="004C5C6C">
        <w:rPr>
          <w:rFonts w:ascii="times_new_roman" w:eastAsiaTheme="minorEastAsia" w:hAnsi="times_new_roman" w:cs="times_new_roman" w:hint="eastAsia"/>
          <w:kern w:val="0"/>
          <w:sz w:val="27"/>
          <w:szCs w:val="27"/>
        </w:rPr>
        <w:t>3</w:t>
      </w:r>
      <w:r>
        <w:rPr>
          <w:rFonts w:ascii="times_new_roman" w:eastAsia="times_new_roman" w:hAnsi="times_new_roman" w:cs="times_new_roman"/>
          <w:kern w:val="0"/>
          <w:sz w:val="27"/>
          <w:szCs w:val="27"/>
        </w:rPr>
        <w:t>．</w:t>
      </w:r>
      <w:r>
        <w:rPr>
          <w:rFonts w:ascii="fang_song_gb2312" w:eastAsia="fang_song_gb2312" w:hAnsi="fang_song_gb2312" w:cs="fang_song_gb2312"/>
          <w:kern w:val="0"/>
          <w:sz w:val="27"/>
          <w:szCs w:val="27"/>
        </w:rPr>
        <w:t>行政事业单位养老支出（款）机关事业单位职业年金缴费支出（项）。年初预算</w:t>
      </w:r>
      <w:r w:rsidR="00FD4B14">
        <w:rPr>
          <w:rFonts w:ascii="times_new_roman" w:eastAsiaTheme="minorEastAsia" w:hAnsi="times_new_roman" w:cs="times_new_roman" w:hint="eastAsia"/>
          <w:kern w:val="0"/>
          <w:sz w:val="27"/>
          <w:szCs w:val="27"/>
          <w:u w:val="single"/>
        </w:rPr>
        <w:t>40.05</w:t>
      </w:r>
      <w:r>
        <w:rPr>
          <w:rFonts w:ascii="fang_song_gb2312" w:eastAsia="fang_song_gb2312" w:hAnsi="fang_song_gb2312" w:cs="fang_song_gb2312"/>
          <w:kern w:val="0"/>
          <w:sz w:val="27"/>
          <w:szCs w:val="27"/>
        </w:rPr>
        <w:t>万元，支出决算</w:t>
      </w:r>
      <w:r w:rsidR="004C5C6C">
        <w:rPr>
          <w:rFonts w:ascii="times_new_roman" w:eastAsiaTheme="minorEastAsia" w:hAnsi="times_new_roman" w:cs="times_new_roman" w:hint="eastAsia"/>
          <w:kern w:val="0"/>
          <w:sz w:val="27"/>
          <w:szCs w:val="27"/>
          <w:u w:val="single"/>
        </w:rPr>
        <w:t>40.05</w:t>
      </w:r>
      <w:r>
        <w:rPr>
          <w:rFonts w:ascii="fang_song_gb2312" w:eastAsia="fang_song_gb2312" w:hAnsi="fang_song_gb2312" w:cs="fang_song_gb2312"/>
          <w:kern w:val="0"/>
          <w:sz w:val="27"/>
          <w:szCs w:val="27"/>
        </w:rPr>
        <w:t>万元，完成年初预算的</w:t>
      </w:r>
      <w:r w:rsidR="00FD4B14">
        <w:rPr>
          <w:rFonts w:ascii="times_new_roman" w:eastAsiaTheme="minorEastAsia" w:hAnsi="times_new_roman" w:cs="times_new_roman" w:hint="eastAsia"/>
          <w:kern w:val="0"/>
          <w:sz w:val="27"/>
          <w:szCs w:val="27"/>
          <w:u w:val="single"/>
        </w:rPr>
        <w:t>100</w:t>
      </w:r>
      <w:r>
        <w:rPr>
          <w:rFonts w:ascii="fang_song_gb2312" w:eastAsia="fang_song_gb2312" w:hAnsi="fang_song_gb2312" w:cs="fang_song_gb2312"/>
          <w:kern w:val="0"/>
          <w:sz w:val="27"/>
          <w:szCs w:val="27"/>
        </w:rPr>
        <w:t>%。决算数与年初预算数的差异原因：</w:t>
      </w:r>
      <w:r w:rsidR="00D4546C">
        <w:rPr>
          <w:rFonts w:ascii="fang_song_gb2312" w:eastAsiaTheme="minorEastAsia" w:hAnsi="fang_song_gb2312" w:cs="fang_song_gb2312" w:hint="eastAsia"/>
          <w:kern w:val="0"/>
          <w:sz w:val="27"/>
          <w:szCs w:val="27"/>
        </w:rPr>
        <w:t>本部门预算数与决算数无差异，已</w:t>
      </w:r>
      <w:r w:rsidR="00D4546C">
        <w:rPr>
          <w:rFonts w:ascii="fang_song_gb2312" w:eastAsiaTheme="minorEastAsia" w:hAnsi="fang_song_gb2312" w:cs="fang_song_gb2312" w:hint="eastAsia"/>
          <w:kern w:val="0"/>
          <w:sz w:val="27"/>
          <w:szCs w:val="27"/>
        </w:rPr>
        <w:t>100%</w:t>
      </w:r>
      <w:r w:rsidR="00D4546C">
        <w:rPr>
          <w:rFonts w:ascii="fang_song_gb2312" w:eastAsiaTheme="minorEastAsia" w:hAnsi="fang_song_gb2312" w:cs="fang_song_gb2312" w:hint="eastAsia"/>
          <w:kern w:val="0"/>
          <w:sz w:val="27"/>
          <w:szCs w:val="27"/>
        </w:rPr>
        <w:t>执行</w:t>
      </w:r>
      <w:r>
        <w:rPr>
          <w:rFonts w:ascii="fang_song_gb2312" w:eastAsia="fang_song_gb2312" w:hAnsi="fang_song_gb2312" w:cs="fang_song_gb2312"/>
          <w:kern w:val="0"/>
          <w:sz w:val="27"/>
          <w:szCs w:val="27"/>
        </w:rPr>
        <w:t>。</w:t>
      </w:r>
    </w:p>
    <w:p w:rsidR="004C5C6C" w:rsidRDefault="00935F7B">
      <w:pPr>
        <w:widowControl/>
        <w:spacing w:before="240" w:after="240"/>
        <w:jc w:val="left"/>
        <w:rPr>
          <w:rFonts w:ascii="fang_song_gb2312" w:eastAsiaTheme="minorEastAsia" w:hAnsi="fang_song_gb2312" w:cs="fang_song_gb2312" w:hint="eastAsia"/>
          <w:kern w:val="0"/>
          <w:sz w:val="27"/>
          <w:szCs w:val="27"/>
        </w:rPr>
      </w:pPr>
      <w:r>
        <w:rPr>
          <w:rFonts w:ascii="fang_song_gb2312" w:eastAsia="fang_song_gb2312" w:hAnsi="fang_song_gb2312" w:cs="fang_song_gb2312"/>
          <w:kern w:val="0"/>
          <w:sz w:val="27"/>
          <w:szCs w:val="27"/>
        </w:rPr>
        <w:t>   </w:t>
      </w:r>
      <w:r w:rsidR="004C5C6C">
        <w:rPr>
          <w:rFonts w:ascii="times_new_roman" w:eastAsiaTheme="minorEastAsia" w:hAnsi="times_new_roman" w:cs="times_new_roman" w:hint="eastAsia"/>
          <w:kern w:val="0"/>
          <w:sz w:val="27"/>
          <w:szCs w:val="27"/>
        </w:rPr>
        <w:t>4</w:t>
      </w:r>
      <w:r w:rsidR="004C5C6C">
        <w:rPr>
          <w:rFonts w:ascii="times_new_roman" w:eastAsia="times_new_roman" w:hAnsi="times_new_roman" w:cs="times_new_roman"/>
          <w:kern w:val="0"/>
          <w:sz w:val="27"/>
          <w:szCs w:val="27"/>
        </w:rPr>
        <w:t>．</w:t>
      </w:r>
      <w:r w:rsidR="004C5C6C">
        <w:rPr>
          <w:rFonts w:ascii="fang_song_gb2312" w:eastAsiaTheme="minorEastAsia" w:hAnsi="fang_song_gb2312" w:cs="fang_song_gb2312" w:hint="eastAsia"/>
          <w:kern w:val="0"/>
          <w:sz w:val="27"/>
          <w:szCs w:val="27"/>
        </w:rPr>
        <w:t>抚恤</w:t>
      </w:r>
      <w:r w:rsidR="004C5C6C">
        <w:rPr>
          <w:rFonts w:ascii="fang_song_gb2312" w:eastAsia="fang_song_gb2312" w:hAnsi="fang_song_gb2312" w:cs="fang_song_gb2312"/>
          <w:kern w:val="0"/>
          <w:sz w:val="27"/>
          <w:szCs w:val="27"/>
        </w:rPr>
        <w:t>（款）</w:t>
      </w:r>
      <w:r w:rsidR="004C5C6C">
        <w:rPr>
          <w:rFonts w:ascii="fang_song_gb2312" w:eastAsiaTheme="minorEastAsia" w:hAnsi="fang_song_gb2312" w:cs="fang_song_gb2312" w:hint="eastAsia"/>
          <w:kern w:val="0"/>
          <w:sz w:val="27"/>
          <w:szCs w:val="27"/>
        </w:rPr>
        <w:t>死亡抚恤</w:t>
      </w:r>
      <w:r w:rsidR="004C5C6C">
        <w:rPr>
          <w:rFonts w:ascii="fang_song_gb2312" w:eastAsia="fang_song_gb2312" w:hAnsi="fang_song_gb2312" w:cs="fang_song_gb2312"/>
          <w:kern w:val="0"/>
          <w:sz w:val="27"/>
          <w:szCs w:val="27"/>
        </w:rPr>
        <w:t>（项）。年初预算</w:t>
      </w:r>
      <w:r w:rsidR="004C5C6C">
        <w:rPr>
          <w:rFonts w:ascii="times_new_roman" w:eastAsiaTheme="minorEastAsia" w:hAnsi="times_new_roman" w:cs="times_new_roman" w:hint="eastAsia"/>
          <w:kern w:val="0"/>
          <w:sz w:val="27"/>
          <w:szCs w:val="27"/>
          <w:u w:val="single"/>
        </w:rPr>
        <w:t>0</w:t>
      </w:r>
      <w:r w:rsidR="004C5C6C">
        <w:rPr>
          <w:rFonts w:ascii="fang_song_gb2312" w:eastAsia="fang_song_gb2312" w:hAnsi="fang_song_gb2312" w:cs="fang_song_gb2312"/>
          <w:kern w:val="0"/>
          <w:sz w:val="27"/>
          <w:szCs w:val="27"/>
        </w:rPr>
        <w:t>万元，支出决算</w:t>
      </w:r>
      <w:r w:rsidR="004C5C6C">
        <w:rPr>
          <w:rFonts w:ascii="times_new_roman" w:eastAsiaTheme="minorEastAsia" w:hAnsi="times_new_roman" w:cs="times_new_roman" w:hint="eastAsia"/>
          <w:kern w:val="0"/>
          <w:sz w:val="27"/>
          <w:szCs w:val="27"/>
          <w:u w:val="single"/>
        </w:rPr>
        <w:t>33.76</w:t>
      </w:r>
      <w:r w:rsidR="004C5C6C">
        <w:rPr>
          <w:rFonts w:ascii="fang_song_gb2312" w:eastAsia="fang_song_gb2312" w:hAnsi="fang_song_gb2312" w:cs="fang_song_gb2312"/>
          <w:kern w:val="0"/>
          <w:sz w:val="27"/>
          <w:szCs w:val="27"/>
        </w:rPr>
        <w:t>万元，完成年初预算的</w:t>
      </w:r>
      <w:r w:rsidR="004C5C6C">
        <w:rPr>
          <w:rFonts w:ascii="times_new_roman" w:eastAsiaTheme="minorEastAsia" w:hAnsi="times_new_roman" w:cs="times_new_roman" w:hint="eastAsia"/>
          <w:kern w:val="0"/>
          <w:sz w:val="27"/>
          <w:szCs w:val="27"/>
          <w:u w:val="single"/>
        </w:rPr>
        <w:t>100</w:t>
      </w:r>
      <w:r w:rsidR="004C5C6C">
        <w:rPr>
          <w:rFonts w:ascii="fang_song_gb2312" w:eastAsia="fang_song_gb2312" w:hAnsi="fang_song_gb2312" w:cs="fang_song_gb2312"/>
          <w:kern w:val="0"/>
          <w:sz w:val="27"/>
          <w:szCs w:val="27"/>
        </w:rPr>
        <w:t>%。决算数与年初预算数的差异原因：</w:t>
      </w:r>
      <w:r w:rsidR="004C5C6C">
        <w:rPr>
          <w:rFonts w:ascii="fang_song_gb2312" w:eastAsiaTheme="minorEastAsia" w:hAnsi="fang_song_gb2312" w:cs="fang_song_gb2312" w:hint="eastAsia"/>
          <w:kern w:val="0"/>
          <w:sz w:val="27"/>
          <w:szCs w:val="27"/>
        </w:rPr>
        <w:t>本年追加款项</w:t>
      </w:r>
      <w:r w:rsidR="004C5C6C">
        <w:rPr>
          <w:rFonts w:ascii="fang_song_gb2312" w:eastAsia="fang_song_gb2312" w:hAnsi="fang_song_gb2312" w:cs="fang_song_gb2312"/>
          <w:kern w:val="0"/>
          <w:sz w:val="27"/>
          <w:szCs w:val="27"/>
        </w:rPr>
        <w:t>。</w:t>
      </w:r>
    </w:p>
    <w:p w:rsidR="00052103" w:rsidRDefault="00935F7B">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（四）卫生健康支出（类）</w:t>
      </w:r>
    </w:p>
    <w:p w:rsidR="00052103" w:rsidRPr="00E3387F" w:rsidRDefault="00935F7B">
      <w:pPr>
        <w:widowControl/>
        <w:spacing w:before="240" w:after="240"/>
        <w:rPr>
          <w:rFonts w:eastAsiaTheme="minorEastAsia"/>
          <w:kern w:val="0"/>
          <w:sz w:val="24"/>
        </w:rPr>
      </w:pPr>
      <w:r>
        <w:rPr>
          <w:rFonts w:ascii="fang_song_gb2312" w:eastAsia="fang_song_gb2312" w:hAnsi="fang_song_gb2312" w:cs="fang_song_gb2312"/>
          <w:kern w:val="0"/>
          <w:sz w:val="27"/>
          <w:szCs w:val="27"/>
        </w:rPr>
        <w:t>    卫生健康支出类决算数为</w:t>
      </w:r>
      <w:r>
        <w:rPr>
          <w:rFonts w:ascii="times_new_roman" w:eastAsia="times_new_roman" w:hAnsi="times_new_roman" w:cs="times_new_roman"/>
          <w:kern w:val="0"/>
          <w:sz w:val="27"/>
          <w:szCs w:val="27"/>
          <w:u w:val="single"/>
        </w:rPr>
        <w:t xml:space="preserve"> 56.27</w:t>
      </w:r>
      <w:r>
        <w:rPr>
          <w:rFonts w:ascii="fang_song_gb2312" w:eastAsia="fang_song_gb2312" w:hAnsi="fang_song_gb2312" w:cs="fang_song_gb2312"/>
          <w:kern w:val="0"/>
          <w:sz w:val="27"/>
          <w:szCs w:val="27"/>
        </w:rPr>
        <w:t>万元，与年初预算相比增加</w:t>
      </w:r>
      <w:r>
        <w:rPr>
          <w:rFonts w:ascii="times_new_roman" w:eastAsia="times_new_roman" w:hAnsi="times_new_roman" w:cs="times_new_roman"/>
          <w:kern w:val="0"/>
          <w:sz w:val="27"/>
          <w:szCs w:val="27"/>
          <w:u w:val="single"/>
        </w:rPr>
        <w:t>0.00</w:t>
      </w:r>
      <w:r>
        <w:rPr>
          <w:rFonts w:ascii="fang_song_gb2312" w:eastAsia="fang_song_gb2312" w:hAnsi="fang_song_gb2312" w:cs="fang_song_gb2312"/>
          <w:kern w:val="0"/>
          <w:sz w:val="27"/>
          <w:szCs w:val="27"/>
        </w:rPr>
        <w:t>万元。其中：</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sidR="00E3387F">
        <w:rPr>
          <w:rFonts w:ascii="times_new_roman" w:eastAsiaTheme="minorEastAsia" w:hAnsi="times_new_roman" w:cs="times_new_roman" w:hint="eastAsia"/>
          <w:kern w:val="0"/>
          <w:sz w:val="27"/>
          <w:szCs w:val="27"/>
        </w:rPr>
        <w:t>1</w:t>
      </w:r>
      <w:r>
        <w:rPr>
          <w:rFonts w:ascii="times_new_roman" w:eastAsia="times_new_roman" w:hAnsi="times_new_roman" w:cs="times_new_roman"/>
          <w:kern w:val="0"/>
          <w:sz w:val="27"/>
          <w:szCs w:val="27"/>
        </w:rPr>
        <w:t>．</w:t>
      </w:r>
      <w:r>
        <w:rPr>
          <w:rFonts w:ascii="fang_song_gb2312" w:eastAsia="fang_song_gb2312" w:hAnsi="fang_song_gb2312" w:cs="fang_song_gb2312"/>
          <w:kern w:val="0"/>
          <w:sz w:val="27"/>
          <w:szCs w:val="27"/>
        </w:rPr>
        <w:t>行政事业单位医疗（款）事业单位医疗（项）。年初预算</w:t>
      </w:r>
      <w:r w:rsidR="001D53CF">
        <w:rPr>
          <w:rFonts w:ascii="times_new_roman" w:eastAsiaTheme="minorEastAsia" w:hAnsi="times_new_roman" w:cs="times_new_roman" w:hint="eastAsia"/>
          <w:kern w:val="0"/>
          <w:sz w:val="27"/>
          <w:szCs w:val="27"/>
          <w:u w:val="single"/>
        </w:rPr>
        <w:t>56.27</w:t>
      </w:r>
      <w:r>
        <w:rPr>
          <w:rFonts w:ascii="fang_song_gb2312" w:eastAsia="fang_song_gb2312" w:hAnsi="fang_song_gb2312" w:cs="fang_song_gb2312"/>
          <w:kern w:val="0"/>
          <w:sz w:val="27"/>
          <w:szCs w:val="27"/>
        </w:rPr>
        <w:t>万元，支出决算</w:t>
      </w:r>
      <w:r w:rsidR="00E3387F">
        <w:rPr>
          <w:rFonts w:ascii="times_new_roman" w:eastAsiaTheme="minorEastAsia" w:hAnsi="times_new_roman" w:cs="times_new_roman" w:hint="eastAsia"/>
          <w:kern w:val="0"/>
          <w:sz w:val="27"/>
          <w:szCs w:val="27"/>
          <w:u w:val="single"/>
        </w:rPr>
        <w:t>56.27</w:t>
      </w:r>
      <w:r>
        <w:rPr>
          <w:rFonts w:ascii="fang_song_gb2312" w:eastAsia="fang_song_gb2312" w:hAnsi="fang_song_gb2312" w:cs="fang_song_gb2312"/>
          <w:kern w:val="0"/>
          <w:sz w:val="27"/>
          <w:szCs w:val="27"/>
        </w:rPr>
        <w:t>万元，完成年初预算的</w:t>
      </w:r>
      <w:r w:rsidR="001D53CF">
        <w:rPr>
          <w:rFonts w:ascii="times_new_roman" w:eastAsiaTheme="minorEastAsia" w:hAnsi="times_new_roman" w:cs="times_new_roman" w:hint="eastAsia"/>
          <w:kern w:val="0"/>
          <w:sz w:val="27"/>
          <w:szCs w:val="27"/>
          <w:u w:val="single"/>
        </w:rPr>
        <w:t>100</w:t>
      </w:r>
      <w:r>
        <w:rPr>
          <w:rFonts w:ascii="fang_song_gb2312" w:eastAsia="fang_song_gb2312" w:hAnsi="fang_song_gb2312" w:cs="fang_song_gb2312"/>
          <w:kern w:val="0"/>
          <w:sz w:val="27"/>
          <w:szCs w:val="27"/>
        </w:rPr>
        <w:t>%。决算数与年初预算数的差异原因：</w:t>
      </w:r>
      <w:r w:rsidR="001D53CF">
        <w:rPr>
          <w:rFonts w:ascii="fang_song_gb2312" w:eastAsiaTheme="minorEastAsia" w:hAnsi="fang_song_gb2312" w:cs="fang_song_gb2312" w:hint="eastAsia"/>
          <w:kern w:val="0"/>
          <w:sz w:val="27"/>
          <w:szCs w:val="27"/>
        </w:rPr>
        <w:t>本部门预算数与决算数无差异，已</w:t>
      </w:r>
      <w:r w:rsidR="001D53CF">
        <w:rPr>
          <w:rFonts w:ascii="fang_song_gb2312" w:eastAsiaTheme="minorEastAsia" w:hAnsi="fang_song_gb2312" w:cs="fang_song_gb2312" w:hint="eastAsia"/>
          <w:kern w:val="0"/>
          <w:sz w:val="27"/>
          <w:szCs w:val="27"/>
        </w:rPr>
        <w:t>100%</w:t>
      </w:r>
      <w:r w:rsidR="001D53CF">
        <w:rPr>
          <w:rFonts w:ascii="fang_song_gb2312" w:eastAsiaTheme="minorEastAsia" w:hAnsi="fang_song_gb2312" w:cs="fang_song_gb2312" w:hint="eastAsia"/>
          <w:kern w:val="0"/>
          <w:sz w:val="27"/>
          <w:szCs w:val="27"/>
        </w:rPr>
        <w:t>执行。</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lastRenderedPageBreak/>
        <w:t xml:space="preserve">    </w:t>
      </w:r>
      <w:r w:rsidR="00E3387F">
        <w:rPr>
          <w:rFonts w:ascii="times_new_roman" w:eastAsiaTheme="minorEastAsia" w:hAnsi="times_new_roman" w:cs="times_new_roman" w:hint="eastAsia"/>
          <w:kern w:val="0"/>
          <w:sz w:val="27"/>
          <w:szCs w:val="27"/>
        </w:rPr>
        <w:t>2</w:t>
      </w:r>
      <w:r>
        <w:rPr>
          <w:rFonts w:ascii="times_new_roman" w:eastAsia="times_new_roman" w:hAnsi="times_new_roman" w:cs="times_new_roman"/>
          <w:kern w:val="0"/>
          <w:sz w:val="27"/>
          <w:szCs w:val="27"/>
        </w:rPr>
        <w:t>．</w:t>
      </w:r>
      <w:r>
        <w:rPr>
          <w:rFonts w:ascii="fang_song_gb2312" w:eastAsia="fang_song_gb2312" w:hAnsi="fang_song_gb2312" w:cs="fang_song_gb2312"/>
          <w:kern w:val="0"/>
          <w:sz w:val="27"/>
          <w:szCs w:val="27"/>
        </w:rPr>
        <w:t>行政事业单位医疗（款）公务员医疗补助（项）。年初预算</w:t>
      </w:r>
      <w:r w:rsidR="00FD4B14">
        <w:rPr>
          <w:rFonts w:ascii="times_new_roman" w:eastAsiaTheme="minorEastAsia" w:hAnsi="times_new_roman" w:cs="times_new_roman" w:hint="eastAsia"/>
          <w:kern w:val="0"/>
          <w:sz w:val="27"/>
          <w:szCs w:val="27"/>
          <w:u w:val="single"/>
        </w:rPr>
        <w:t>20.23</w:t>
      </w:r>
      <w:r>
        <w:rPr>
          <w:rFonts w:ascii="fang_song_gb2312" w:eastAsia="fang_song_gb2312" w:hAnsi="fang_song_gb2312" w:cs="fang_song_gb2312"/>
          <w:kern w:val="0"/>
          <w:sz w:val="27"/>
          <w:szCs w:val="27"/>
        </w:rPr>
        <w:t>万元，支出决算</w:t>
      </w:r>
      <w:r w:rsidR="00E3387F">
        <w:rPr>
          <w:rFonts w:ascii="times_new_roman" w:eastAsiaTheme="minorEastAsia" w:hAnsi="times_new_roman" w:cs="times_new_roman" w:hint="eastAsia"/>
          <w:kern w:val="0"/>
          <w:sz w:val="27"/>
          <w:szCs w:val="27"/>
          <w:u w:val="single"/>
        </w:rPr>
        <w:t>20.23</w:t>
      </w:r>
      <w:r>
        <w:rPr>
          <w:rFonts w:ascii="fang_song_gb2312" w:eastAsia="fang_song_gb2312" w:hAnsi="fang_song_gb2312" w:cs="fang_song_gb2312"/>
          <w:kern w:val="0"/>
          <w:sz w:val="27"/>
          <w:szCs w:val="27"/>
        </w:rPr>
        <w:t>万元，完成年初预算的</w:t>
      </w:r>
      <w:r w:rsidR="00FD4B14">
        <w:rPr>
          <w:rFonts w:ascii="times_new_roman" w:eastAsiaTheme="minorEastAsia" w:hAnsi="times_new_roman" w:cs="times_new_roman" w:hint="eastAsia"/>
          <w:kern w:val="0"/>
          <w:sz w:val="27"/>
          <w:szCs w:val="27"/>
          <w:u w:val="single"/>
        </w:rPr>
        <w:t>100</w:t>
      </w:r>
      <w:r>
        <w:rPr>
          <w:rFonts w:ascii="fang_song_gb2312" w:eastAsia="fang_song_gb2312" w:hAnsi="fang_song_gb2312" w:cs="fang_song_gb2312"/>
          <w:kern w:val="0"/>
          <w:sz w:val="27"/>
          <w:szCs w:val="27"/>
        </w:rPr>
        <w:t>%。决算数与年初预算数的差异原因：</w:t>
      </w:r>
      <w:r w:rsidR="001D53CF">
        <w:rPr>
          <w:rFonts w:ascii="fang_song_gb2312" w:eastAsiaTheme="minorEastAsia" w:hAnsi="fang_song_gb2312" w:cs="fang_song_gb2312" w:hint="eastAsia"/>
          <w:kern w:val="0"/>
          <w:sz w:val="27"/>
          <w:szCs w:val="27"/>
        </w:rPr>
        <w:t>本部门预算数与决算数无差异，已</w:t>
      </w:r>
      <w:r w:rsidR="001D53CF">
        <w:rPr>
          <w:rFonts w:ascii="fang_song_gb2312" w:eastAsiaTheme="minorEastAsia" w:hAnsi="fang_song_gb2312" w:cs="fang_song_gb2312" w:hint="eastAsia"/>
          <w:kern w:val="0"/>
          <w:sz w:val="27"/>
          <w:szCs w:val="27"/>
        </w:rPr>
        <w:t>100%</w:t>
      </w:r>
      <w:r w:rsidR="001D53CF">
        <w:rPr>
          <w:rFonts w:ascii="fang_song_gb2312" w:eastAsiaTheme="minorEastAsia" w:hAnsi="fang_song_gb2312" w:cs="fang_song_gb2312" w:hint="eastAsia"/>
          <w:kern w:val="0"/>
          <w:sz w:val="27"/>
          <w:szCs w:val="27"/>
        </w:rPr>
        <w:t>执行</w:t>
      </w:r>
      <w:r>
        <w:rPr>
          <w:rFonts w:ascii="fang_song_gb2312" w:eastAsia="fang_song_gb2312" w:hAnsi="fang_song_gb2312" w:cs="fang_song_gb2312"/>
          <w:kern w:val="0"/>
          <w:sz w:val="27"/>
          <w:szCs w:val="27"/>
        </w:rPr>
        <w:t>。</w:t>
      </w:r>
    </w:p>
    <w:p w:rsidR="00052103" w:rsidRDefault="00935F7B">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（五）住房保障支出（类）</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住房保障支出类决算数为</w:t>
      </w:r>
      <w:r>
        <w:rPr>
          <w:rFonts w:ascii="times_new_roman" w:eastAsia="times_new_roman" w:hAnsi="times_new_roman" w:cs="times_new_roman"/>
          <w:kern w:val="0"/>
          <w:sz w:val="27"/>
          <w:szCs w:val="27"/>
          <w:u w:val="single"/>
        </w:rPr>
        <w:t xml:space="preserve"> 69.48</w:t>
      </w:r>
      <w:r>
        <w:rPr>
          <w:rFonts w:ascii="fang_song_gb2312" w:eastAsia="fang_song_gb2312" w:hAnsi="fang_song_gb2312" w:cs="fang_song_gb2312"/>
          <w:kern w:val="0"/>
          <w:sz w:val="27"/>
          <w:szCs w:val="27"/>
        </w:rPr>
        <w:t>万元，与年初预算相比增加</w:t>
      </w:r>
      <w:r>
        <w:rPr>
          <w:rFonts w:ascii="times_new_roman" w:eastAsia="times_new_roman" w:hAnsi="times_new_roman" w:cs="times_new_roman"/>
          <w:kern w:val="0"/>
          <w:sz w:val="27"/>
          <w:szCs w:val="27"/>
          <w:u w:val="single"/>
        </w:rPr>
        <w:t>0.00</w:t>
      </w:r>
      <w:r>
        <w:rPr>
          <w:rFonts w:ascii="fang_song_gb2312" w:eastAsia="fang_song_gb2312" w:hAnsi="fang_song_gb2312" w:cs="fang_song_gb2312"/>
          <w:kern w:val="0"/>
          <w:sz w:val="27"/>
          <w:szCs w:val="27"/>
        </w:rPr>
        <w:t>万元。其中：</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1．</w:t>
      </w:r>
      <w:r>
        <w:rPr>
          <w:rFonts w:ascii="fang_song_gb2312" w:eastAsia="fang_song_gb2312" w:hAnsi="fang_song_gb2312" w:cs="fang_song_gb2312"/>
          <w:kern w:val="0"/>
          <w:sz w:val="27"/>
          <w:szCs w:val="27"/>
        </w:rPr>
        <w:t>住房改革支出（款）住房公积金（项）。年初预算</w:t>
      </w:r>
      <w:r w:rsidR="00FD4B14">
        <w:rPr>
          <w:rFonts w:ascii="times_new_roman" w:eastAsiaTheme="minorEastAsia" w:hAnsi="times_new_roman" w:cs="times_new_roman" w:hint="eastAsia"/>
          <w:kern w:val="0"/>
          <w:sz w:val="27"/>
          <w:szCs w:val="27"/>
          <w:u w:val="single"/>
        </w:rPr>
        <w:t>69.48</w:t>
      </w:r>
      <w:r>
        <w:rPr>
          <w:rFonts w:ascii="fang_song_gb2312" w:eastAsia="fang_song_gb2312" w:hAnsi="fang_song_gb2312" w:cs="fang_song_gb2312"/>
          <w:kern w:val="0"/>
          <w:sz w:val="27"/>
          <w:szCs w:val="27"/>
        </w:rPr>
        <w:t>万元，支出决算</w:t>
      </w:r>
      <w:r w:rsidR="00FD4B14">
        <w:rPr>
          <w:rFonts w:ascii="times_new_roman" w:eastAsiaTheme="minorEastAsia" w:hAnsi="times_new_roman" w:cs="times_new_roman" w:hint="eastAsia"/>
          <w:kern w:val="0"/>
          <w:sz w:val="27"/>
          <w:szCs w:val="27"/>
          <w:u w:val="single"/>
        </w:rPr>
        <w:t>69.48</w:t>
      </w:r>
      <w:r>
        <w:rPr>
          <w:rFonts w:ascii="fang_song_gb2312" w:eastAsia="fang_song_gb2312" w:hAnsi="fang_song_gb2312" w:cs="fang_song_gb2312"/>
          <w:kern w:val="0"/>
          <w:sz w:val="27"/>
          <w:szCs w:val="27"/>
        </w:rPr>
        <w:t>万元，完成年初预算的</w:t>
      </w:r>
      <w:r w:rsidR="00D4546C">
        <w:rPr>
          <w:rFonts w:ascii="times_new_roman" w:eastAsiaTheme="minorEastAsia" w:hAnsi="times_new_roman" w:cs="times_new_roman" w:hint="eastAsia"/>
          <w:kern w:val="0"/>
          <w:sz w:val="27"/>
          <w:szCs w:val="27"/>
          <w:u w:val="single"/>
        </w:rPr>
        <w:t>100</w:t>
      </w:r>
      <w:r>
        <w:rPr>
          <w:rFonts w:ascii="fang_song_gb2312" w:eastAsia="fang_song_gb2312" w:hAnsi="fang_song_gb2312" w:cs="fang_song_gb2312"/>
          <w:kern w:val="0"/>
          <w:sz w:val="27"/>
          <w:szCs w:val="27"/>
        </w:rPr>
        <w:t>%。决算数与年初预算数的差异原因：</w:t>
      </w:r>
      <w:r w:rsidR="00D4546C">
        <w:rPr>
          <w:rFonts w:ascii="fang_song_gb2312" w:eastAsiaTheme="minorEastAsia" w:hAnsi="fang_song_gb2312" w:cs="fang_song_gb2312" w:hint="eastAsia"/>
          <w:kern w:val="0"/>
          <w:sz w:val="27"/>
          <w:szCs w:val="27"/>
        </w:rPr>
        <w:t>本部门预算数与决算数无差异，已</w:t>
      </w:r>
      <w:r w:rsidR="00D4546C">
        <w:rPr>
          <w:rFonts w:ascii="fang_song_gb2312" w:eastAsiaTheme="minorEastAsia" w:hAnsi="fang_song_gb2312" w:cs="fang_song_gb2312" w:hint="eastAsia"/>
          <w:kern w:val="0"/>
          <w:sz w:val="27"/>
          <w:szCs w:val="27"/>
        </w:rPr>
        <w:t>100%</w:t>
      </w:r>
      <w:r w:rsidR="00D4546C">
        <w:rPr>
          <w:rFonts w:ascii="fang_song_gb2312" w:eastAsiaTheme="minorEastAsia" w:hAnsi="fang_song_gb2312" w:cs="fang_song_gb2312" w:hint="eastAsia"/>
          <w:kern w:val="0"/>
          <w:sz w:val="27"/>
          <w:szCs w:val="27"/>
        </w:rPr>
        <w:t>执行</w:t>
      </w:r>
      <w:r>
        <w:rPr>
          <w:rFonts w:ascii="fang_song_gb2312" w:eastAsia="fang_song_gb2312" w:hAnsi="fang_song_gb2312" w:cs="fang_song_gb2312"/>
          <w:kern w:val="0"/>
          <w:sz w:val="27"/>
          <w:szCs w:val="27"/>
        </w:rPr>
        <w:t>。</w:t>
      </w:r>
    </w:p>
    <w:p w:rsidR="00052103" w:rsidRDefault="00935F7B">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sidRPr="00714BA4">
        <w:rPr>
          <w:rFonts w:ascii="SimHei" w:eastAsia="SimHei" w:hAnsi="SimHei" w:cs="SimHei"/>
          <w:b/>
          <w:bCs/>
          <w:kern w:val="0"/>
          <w:sz w:val="27"/>
          <w:szCs w:val="27"/>
        </w:rPr>
        <w:t>六、一般公共预算财政拨款基本支出决算情况说明</w:t>
      </w:r>
    </w:p>
    <w:p w:rsidR="00052103" w:rsidRDefault="00935F7B">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w:t>
      </w:r>
      <w:r>
        <w:rPr>
          <w:rFonts w:ascii="fang_song_gb2312" w:eastAsia="fang_song_gb2312" w:hAnsi="fang_song_gb2312" w:cs="fang_song_gb2312"/>
          <w:kern w:val="0"/>
          <w:sz w:val="27"/>
          <w:szCs w:val="27"/>
        </w:rPr>
        <w:t>    内蒙古自治区特种设备检验研究院（本级） 2023年度一般公共预算财政拨款基本支出决算</w:t>
      </w:r>
      <w:r>
        <w:rPr>
          <w:rFonts w:ascii="times_new_roman" w:eastAsia="times_new_roman" w:hAnsi="times_new_roman" w:cs="times_new_roman"/>
          <w:kern w:val="0"/>
          <w:sz w:val="27"/>
          <w:szCs w:val="27"/>
          <w:u w:val="single"/>
        </w:rPr>
        <w:t xml:space="preserve"> 3,881.11</w:t>
      </w:r>
      <w:r>
        <w:rPr>
          <w:rFonts w:ascii="fang_song_gb2312" w:eastAsia="fang_song_gb2312" w:hAnsi="fang_song_gb2312" w:cs="fang_song_gb2312"/>
          <w:kern w:val="0"/>
          <w:sz w:val="27"/>
          <w:szCs w:val="27"/>
        </w:rPr>
        <w:t>万元，其中：</w:t>
      </w:r>
    </w:p>
    <w:p w:rsidR="00052103" w:rsidRDefault="00935F7B">
      <w:pPr>
        <w:widowControl/>
        <w:spacing w:before="240" w:after="240"/>
        <w:rPr>
          <w:rFonts w:eastAsia="Times New Roman"/>
          <w:kern w:val="0"/>
          <w:sz w:val="24"/>
        </w:rPr>
      </w:pPr>
      <w:r>
        <w:rPr>
          <w:rFonts w:ascii="fang_song_gb2312" w:eastAsia="fang_song_gb2312" w:hAnsi="fang_song_gb2312" w:cs="fang_song_gb2312"/>
          <w:b/>
          <w:bCs/>
          <w:kern w:val="0"/>
          <w:sz w:val="27"/>
          <w:szCs w:val="27"/>
        </w:rPr>
        <w:t>    （一）人员经费</w:t>
      </w:r>
      <w:r>
        <w:rPr>
          <w:rFonts w:ascii="times_new_roman" w:eastAsia="times_new_roman" w:hAnsi="times_new_roman" w:cs="times_new_roman"/>
          <w:kern w:val="0"/>
          <w:sz w:val="27"/>
          <w:szCs w:val="27"/>
          <w:u w:val="single"/>
        </w:rPr>
        <w:t xml:space="preserve"> 3,831.25</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。主要包括：基本工资</w:t>
      </w:r>
      <w:r w:rsidR="00DC2180">
        <w:rPr>
          <w:rFonts w:ascii="fang_song_gb2312" w:eastAsiaTheme="minorEastAsia" w:hAnsi="fang_song_gb2312" w:cs="fang_song_gb2312" w:hint="eastAsia"/>
          <w:kern w:val="0"/>
          <w:sz w:val="27"/>
          <w:szCs w:val="27"/>
        </w:rPr>
        <w:t>284.38</w:t>
      </w:r>
      <w:r w:rsidR="00DC2180">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、津贴补贴</w:t>
      </w:r>
      <w:r w:rsidR="00DC2180">
        <w:rPr>
          <w:rFonts w:ascii="fang_song_gb2312" w:eastAsiaTheme="minorEastAsia" w:hAnsi="fang_song_gb2312" w:cs="fang_song_gb2312" w:hint="eastAsia"/>
          <w:kern w:val="0"/>
          <w:sz w:val="27"/>
          <w:szCs w:val="27"/>
        </w:rPr>
        <w:t>166.82</w:t>
      </w:r>
      <w:r w:rsidR="00DC2180">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、奖金</w:t>
      </w:r>
      <w:r w:rsidR="00DC2180">
        <w:rPr>
          <w:rFonts w:ascii="fang_song_gb2312" w:eastAsiaTheme="minorEastAsia" w:hAnsi="fang_song_gb2312" w:cs="fang_song_gb2312" w:hint="eastAsia"/>
          <w:kern w:val="0"/>
          <w:sz w:val="27"/>
          <w:szCs w:val="27"/>
        </w:rPr>
        <w:t>74.42</w:t>
      </w:r>
      <w:r w:rsidR="00DC2180">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、绩效工资</w:t>
      </w:r>
      <w:r w:rsidR="00DC2180">
        <w:rPr>
          <w:rFonts w:ascii="fang_song_gb2312" w:eastAsiaTheme="minorEastAsia" w:hAnsi="fang_song_gb2312" w:cs="fang_song_gb2312" w:hint="eastAsia"/>
          <w:kern w:val="0"/>
          <w:sz w:val="27"/>
          <w:szCs w:val="27"/>
        </w:rPr>
        <w:t>208.13</w:t>
      </w:r>
      <w:r>
        <w:rPr>
          <w:rFonts w:ascii="fang_song_gb2312" w:eastAsia="fang_song_gb2312" w:hAnsi="fang_song_gb2312" w:cs="fang_song_gb2312"/>
          <w:kern w:val="0"/>
          <w:sz w:val="27"/>
          <w:szCs w:val="27"/>
        </w:rPr>
        <w:t>、其他工资福利支出</w:t>
      </w:r>
      <w:r w:rsidR="00793FB0">
        <w:rPr>
          <w:rFonts w:ascii="fang_song_gb2312" w:eastAsiaTheme="minorEastAsia" w:hAnsi="fang_song_gb2312" w:cs="fang_song_gb2312" w:hint="eastAsia"/>
          <w:kern w:val="0"/>
          <w:sz w:val="27"/>
          <w:szCs w:val="27"/>
        </w:rPr>
        <w:t>2722.93</w:t>
      </w:r>
      <w:r>
        <w:rPr>
          <w:rFonts w:ascii="fang_song_gb2312" w:eastAsia="fang_song_gb2312" w:hAnsi="fang_song_gb2312" w:cs="fang_song_gb2312"/>
          <w:kern w:val="0"/>
          <w:sz w:val="27"/>
          <w:szCs w:val="27"/>
        </w:rPr>
        <w:t>、退休费</w:t>
      </w:r>
      <w:r w:rsidR="00793FB0">
        <w:rPr>
          <w:rFonts w:ascii="fang_song_gb2312" w:eastAsiaTheme="minorEastAsia" w:hAnsi="fang_song_gb2312" w:cs="fang_song_gb2312" w:hint="eastAsia"/>
          <w:kern w:val="0"/>
          <w:sz w:val="27"/>
          <w:szCs w:val="27"/>
        </w:rPr>
        <w:t>102.24</w:t>
      </w:r>
      <w:r>
        <w:rPr>
          <w:rFonts w:ascii="fang_song_gb2312" w:eastAsia="fang_song_gb2312" w:hAnsi="fang_song_gb2312" w:cs="fang_song_gb2312"/>
          <w:kern w:val="0"/>
          <w:sz w:val="27"/>
          <w:szCs w:val="27"/>
        </w:rPr>
        <w:t>、抚恤金</w:t>
      </w:r>
      <w:r w:rsidR="00793FB0">
        <w:rPr>
          <w:rFonts w:ascii="fang_song_gb2312" w:eastAsiaTheme="minorEastAsia" w:hAnsi="fang_song_gb2312" w:cs="fang_song_gb2312" w:hint="eastAsia"/>
          <w:kern w:val="0"/>
          <w:sz w:val="27"/>
          <w:szCs w:val="27"/>
        </w:rPr>
        <w:t>33.76</w:t>
      </w:r>
      <w:r>
        <w:rPr>
          <w:rFonts w:ascii="fang_song_gb2312" w:eastAsia="fang_song_gb2312" w:hAnsi="fang_song_gb2312" w:cs="fang_song_gb2312"/>
          <w:kern w:val="0"/>
          <w:sz w:val="27"/>
          <w:szCs w:val="27"/>
        </w:rPr>
        <w:t>、生活补助</w:t>
      </w:r>
      <w:r w:rsidR="00793FB0">
        <w:rPr>
          <w:rFonts w:ascii="fang_song_gb2312" w:eastAsiaTheme="minorEastAsia" w:hAnsi="fang_song_gb2312" w:cs="fang_song_gb2312" w:hint="eastAsia"/>
          <w:kern w:val="0"/>
          <w:sz w:val="27"/>
          <w:szCs w:val="27"/>
        </w:rPr>
        <w:t>1.95</w:t>
      </w:r>
      <w:r>
        <w:rPr>
          <w:rFonts w:ascii="fang_song_gb2312" w:eastAsia="fang_song_gb2312" w:hAnsi="fang_song_gb2312" w:cs="fang_song_gb2312"/>
          <w:kern w:val="0"/>
          <w:sz w:val="27"/>
          <w:szCs w:val="27"/>
        </w:rPr>
        <w:t>、医疗费</w:t>
      </w:r>
      <w:r w:rsidR="00793FB0">
        <w:rPr>
          <w:rFonts w:ascii="fang_song_gb2312" w:eastAsiaTheme="minorEastAsia" w:hAnsi="fang_song_gb2312" w:cs="fang_song_gb2312" w:hint="eastAsia"/>
          <w:kern w:val="0"/>
          <w:sz w:val="27"/>
          <w:szCs w:val="27"/>
        </w:rPr>
        <w:t>167.12</w:t>
      </w:r>
      <w:r w:rsidR="00793FB0">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、奖励金</w:t>
      </w:r>
      <w:r w:rsidR="00714BA4">
        <w:rPr>
          <w:rFonts w:ascii="fang_song_gb2312" w:eastAsiaTheme="minorEastAsia" w:hAnsi="fang_song_gb2312" w:cs="fang_song_gb2312" w:hint="eastAsia"/>
          <w:kern w:val="0"/>
          <w:sz w:val="27"/>
          <w:szCs w:val="27"/>
        </w:rPr>
        <w:t>0.01</w:t>
      </w:r>
      <w:r>
        <w:rPr>
          <w:rFonts w:ascii="fang_song_gb2312" w:eastAsia="fang_song_gb2312" w:hAnsi="fang_song_gb2312" w:cs="fang_song_gb2312"/>
          <w:kern w:val="0"/>
          <w:sz w:val="27"/>
          <w:szCs w:val="27"/>
        </w:rPr>
        <w:t>、住房公积金</w:t>
      </w:r>
      <w:r w:rsidR="00793FB0">
        <w:rPr>
          <w:rFonts w:ascii="fang_song_gb2312" w:eastAsiaTheme="minorEastAsia" w:hAnsi="fang_song_gb2312" w:cs="fang_song_gb2312" w:hint="eastAsia"/>
          <w:kern w:val="0"/>
          <w:sz w:val="27"/>
          <w:szCs w:val="27"/>
        </w:rPr>
        <w:t>69.48</w:t>
      </w:r>
      <w:r w:rsidR="00793FB0">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w:t>
      </w:r>
    </w:p>
    <w:p w:rsidR="00052103" w:rsidRDefault="00935F7B">
      <w:pPr>
        <w:widowControl/>
        <w:spacing w:before="240" w:after="240"/>
        <w:rPr>
          <w:rFonts w:eastAsia="Times New Roman"/>
          <w:kern w:val="0"/>
          <w:sz w:val="24"/>
        </w:rPr>
      </w:pPr>
      <w:r>
        <w:rPr>
          <w:rFonts w:ascii="fang_song_gb2312" w:eastAsia="fang_song_gb2312" w:hAnsi="fang_song_gb2312" w:cs="fang_song_gb2312"/>
          <w:b/>
          <w:bCs/>
          <w:kern w:val="0"/>
          <w:sz w:val="27"/>
          <w:szCs w:val="27"/>
        </w:rPr>
        <w:t>    （二）公用经费</w:t>
      </w:r>
      <w:r>
        <w:rPr>
          <w:rFonts w:ascii="times_new_roman" w:eastAsia="times_new_roman" w:hAnsi="times_new_roman" w:cs="times_new_roman"/>
          <w:kern w:val="0"/>
          <w:sz w:val="27"/>
          <w:szCs w:val="27"/>
          <w:u w:val="single"/>
        </w:rPr>
        <w:t xml:space="preserve"> 49.86</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。主要包括：办公费</w:t>
      </w:r>
      <w:r w:rsidR="00714BA4">
        <w:rPr>
          <w:rFonts w:ascii="fang_song_gb2312" w:eastAsiaTheme="minorEastAsia" w:hAnsi="fang_song_gb2312" w:cs="fang_song_gb2312" w:hint="eastAsia"/>
          <w:kern w:val="0"/>
          <w:sz w:val="27"/>
          <w:szCs w:val="27"/>
        </w:rPr>
        <w:t>4.73</w:t>
      </w:r>
      <w:r w:rsidR="00714BA4">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、水费</w:t>
      </w:r>
      <w:r w:rsidR="00714BA4">
        <w:rPr>
          <w:rFonts w:ascii="fang_song_gb2312" w:eastAsiaTheme="minorEastAsia" w:hAnsi="fang_song_gb2312" w:cs="fang_song_gb2312" w:hint="eastAsia"/>
          <w:kern w:val="0"/>
          <w:sz w:val="27"/>
          <w:szCs w:val="27"/>
        </w:rPr>
        <w:t>0.53</w:t>
      </w:r>
      <w:r w:rsidR="00714BA4">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、电费</w:t>
      </w:r>
      <w:r w:rsidR="00714BA4">
        <w:rPr>
          <w:rFonts w:ascii="fang_song_gb2312" w:eastAsiaTheme="minorEastAsia" w:hAnsi="fang_song_gb2312" w:cs="fang_song_gb2312" w:hint="eastAsia"/>
          <w:kern w:val="0"/>
          <w:sz w:val="27"/>
          <w:szCs w:val="27"/>
        </w:rPr>
        <w:t>7.08</w:t>
      </w:r>
      <w:r w:rsidR="00714BA4">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、邮电费</w:t>
      </w:r>
      <w:r w:rsidR="00714BA4">
        <w:rPr>
          <w:rFonts w:ascii="fang_song_gb2312" w:eastAsiaTheme="minorEastAsia" w:hAnsi="fang_song_gb2312" w:cs="fang_song_gb2312" w:hint="eastAsia"/>
          <w:kern w:val="0"/>
          <w:sz w:val="27"/>
          <w:szCs w:val="27"/>
        </w:rPr>
        <w:t>4</w:t>
      </w:r>
      <w:r w:rsidR="00714BA4">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、工会经费</w:t>
      </w:r>
      <w:r w:rsidR="00714BA4">
        <w:rPr>
          <w:rFonts w:ascii="fang_song_gb2312" w:eastAsiaTheme="minorEastAsia" w:hAnsi="fang_song_gb2312" w:cs="fang_song_gb2312" w:hint="eastAsia"/>
          <w:kern w:val="0"/>
          <w:sz w:val="27"/>
          <w:szCs w:val="27"/>
        </w:rPr>
        <w:t>14.57</w:t>
      </w:r>
      <w:r w:rsidR="00714BA4">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、福利费</w:t>
      </w:r>
      <w:r w:rsidR="00714BA4">
        <w:rPr>
          <w:rFonts w:ascii="fang_song_gb2312" w:eastAsiaTheme="minorEastAsia" w:hAnsi="fang_song_gb2312" w:cs="fang_song_gb2312" w:hint="eastAsia"/>
          <w:kern w:val="0"/>
          <w:sz w:val="27"/>
          <w:szCs w:val="27"/>
        </w:rPr>
        <w:t>18.96</w:t>
      </w:r>
      <w:r w:rsidR="00714BA4">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w:t>
      </w:r>
    </w:p>
    <w:p w:rsidR="00052103" w:rsidRDefault="00935F7B">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w:t>
      </w:r>
    </w:p>
    <w:p w:rsidR="00052103" w:rsidRPr="00F03060" w:rsidRDefault="00935F7B">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sidRPr="00F03060">
        <w:rPr>
          <w:rFonts w:ascii="SimHei" w:eastAsia="SimHei" w:hAnsi="SimHei" w:cs="SimHei"/>
          <w:b/>
          <w:bCs/>
          <w:kern w:val="0"/>
          <w:sz w:val="27"/>
          <w:szCs w:val="27"/>
        </w:rPr>
        <w:t>七、一般公共预算财政拨款项目支出决算情况说明</w:t>
      </w:r>
    </w:p>
    <w:p w:rsidR="00052103" w:rsidRDefault="00935F7B">
      <w:pPr>
        <w:widowControl/>
        <w:spacing w:before="240" w:after="240"/>
        <w:rPr>
          <w:rFonts w:eastAsia="Times New Roman"/>
          <w:kern w:val="0"/>
          <w:sz w:val="24"/>
        </w:rPr>
      </w:pPr>
      <w:r w:rsidRPr="00F03060">
        <w:rPr>
          <w:rFonts w:ascii="fang_song_gb2312" w:eastAsia="fang_song_gb2312" w:hAnsi="fang_song_gb2312" w:cs="fang_song_gb2312"/>
          <w:color w:val="0E00FE"/>
          <w:kern w:val="0"/>
          <w:sz w:val="27"/>
          <w:szCs w:val="27"/>
        </w:rPr>
        <w:lastRenderedPageBreak/>
        <w:t>   </w:t>
      </w:r>
      <w:r w:rsidRPr="00F03060">
        <w:rPr>
          <w:rFonts w:ascii="fang_song_gb2312" w:eastAsia="fang_song_gb2312" w:hAnsi="fang_song_gb2312" w:cs="fang_song_gb2312"/>
          <w:kern w:val="0"/>
          <w:sz w:val="27"/>
          <w:szCs w:val="27"/>
        </w:rPr>
        <w:t xml:space="preserve">    内蒙古自治区特种设备检验研究院（本级） </w:t>
      </w:r>
      <w:r w:rsidRPr="00F03060">
        <w:rPr>
          <w:rFonts w:ascii="times_new_roman" w:eastAsia="times_new_roman" w:hAnsi="times_new_roman" w:cs="times_new_roman"/>
          <w:kern w:val="0"/>
          <w:sz w:val="27"/>
          <w:szCs w:val="27"/>
        </w:rPr>
        <w:t>2023</w:t>
      </w:r>
      <w:r w:rsidRPr="00F03060">
        <w:rPr>
          <w:rFonts w:ascii="fang_song_gb2312" w:eastAsia="fang_song_gb2312" w:hAnsi="fang_song_gb2312" w:cs="fang_song_gb2312"/>
          <w:kern w:val="0"/>
          <w:sz w:val="27"/>
          <w:szCs w:val="27"/>
        </w:rPr>
        <w:t>年度一般公共预算财政拨款</w:t>
      </w:r>
      <w:r>
        <w:rPr>
          <w:rFonts w:ascii="fang_song_gb2312" w:eastAsia="fang_song_gb2312" w:hAnsi="fang_song_gb2312" w:cs="fang_song_gb2312"/>
          <w:kern w:val="0"/>
          <w:sz w:val="27"/>
          <w:szCs w:val="27"/>
        </w:rPr>
        <w:t>项目支出决算</w:t>
      </w:r>
      <w:r>
        <w:rPr>
          <w:rFonts w:ascii="times_new_roman" w:eastAsia="times_new_roman" w:hAnsi="times_new_roman" w:cs="times_new_roman"/>
          <w:kern w:val="0"/>
          <w:sz w:val="27"/>
          <w:szCs w:val="27"/>
          <w:u w:val="single"/>
        </w:rPr>
        <w:t xml:space="preserve"> 3,696.74</w:t>
      </w:r>
      <w:r>
        <w:rPr>
          <w:rFonts w:ascii="fang_song_gb2312" w:eastAsia="fang_song_gb2312" w:hAnsi="fang_song_gb2312" w:cs="fang_song_gb2312"/>
          <w:kern w:val="0"/>
          <w:sz w:val="27"/>
          <w:szCs w:val="27"/>
        </w:rPr>
        <w:t>万元，其中：</w:t>
      </w:r>
    </w:p>
    <w:p w:rsidR="00052103" w:rsidRDefault="00935F7B">
      <w:pPr>
        <w:widowControl/>
        <w:spacing w:before="240" w:after="240"/>
        <w:rPr>
          <w:rFonts w:eastAsia="Times New Roman"/>
          <w:kern w:val="0"/>
          <w:sz w:val="24"/>
        </w:rPr>
      </w:pPr>
      <w:r>
        <w:rPr>
          <w:rFonts w:ascii="fang_song_gb2312" w:eastAsia="fang_song_gb2312" w:hAnsi="fang_song_gb2312" w:cs="fang_song_gb2312"/>
          <w:b/>
          <w:bCs/>
          <w:kern w:val="0"/>
          <w:sz w:val="27"/>
          <w:szCs w:val="27"/>
        </w:rPr>
        <w:t>    （一）工资福利支出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w:t>
      </w:r>
    </w:p>
    <w:p w:rsidR="00052103" w:rsidRPr="00E2600A" w:rsidRDefault="00935F7B" w:rsidP="00E2600A">
      <w:pPr>
        <w:widowControl/>
        <w:spacing w:before="240" w:after="240"/>
        <w:ind w:firstLine="360"/>
        <w:rPr>
          <w:rFonts w:ascii="fang_song_gb2312" w:eastAsiaTheme="minorEastAsia" w:hAnsi="fang_song_gb2312" w:cs="fang_song_gb2312" w:hint="eastAsia"/>
          <w:kern w:val="0"/>
          <w:sz w:val="27"/>
          <w:szCs w:val="27"/>
        </w:rPr>
      </w:pPr>
      <w:r>
        <w:rPr>
          <w:rFonts w:ascii="fang_song_gb2312" w:eastAsia="fang_song_gb2312" w:hAnsi="fang_song_gb2312" w:cs="fang_song_gb2312"/>
          <w:b/>
          <w:bCs/>
          <w:kern w:val="0"/>
          <w:sz w:val="27"/>
          <w:szCs w:val="27"/>
        </w:rPr>
        <w:t>（二）商品和服务支出</w:t>
      </w:r>
      <w:r>
        <w:rPr>
          <w:rFonts w:ascii="times_new_roman" w:eastAsia="times_new_roman" w:hAnsi="times_new_roman" w:cs="times_new_roman"/>
          <w:kern w:val="0"/>
          <w:sz w:val="27"/>
          <w:szCs w:val="27"/>
          <w:u w:val="single"/>
        </w:rPr>
        <w:t xml:space="preserve"> 1,326.68</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。主要包括：办公费</w:t>
      </w:r>
      <w:r w:rsidR="00714BA4">
        <w:rPr>
          <w:rFonts w:ascii="fang_song_gb2312" w:eastAsiaTheme="minorEastAsia" w:hAnsi="fang_song_gb2312" w:cs="fang_song_gb2312" w:hint="eastAsia"/>
          <w:kern w:val="0"/>
          <w:sz w:val="27"/>
          <w:szCs w:val="27"/>
        </w:rPr>
        <w:t>124.95</w:t>
      </w:r>
      <w:r w:rsidR="00714BA4">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、印刷费</w:t>
      </w:r>
      <w:r w:rsidR="00714BA4" w:rsidRPr="008F3B6A">
        <w:rPr>
          <w:rFonts w:ascii="fang_song_gb2312" w:eastAsiaTheme="minorEastAsia" w:hAnsi="fang_song_gb2312" w:cs="fang_song_gb2312" w:hint="eastAsia"/>
          <w:kern w:val="0"/>
          <w:sz w:val="27"/>
          <w:szCs w:val="27"/>
        </w:rPr>
        <w:t>20</w:t>
      </w:r>
      <w:r w:rsidR="00714BA4" w:rsidRPr="008F3B6A">
        <w:rPr>
          <w:rFonts w:ascii="fang_song_gb2312" w:eastAsiaTheme="minorEastAsia" w:hAnsi="fang_song_gb2312" w:cs="fang_song_gb2312" w:hint="eastAsia"/>
          <w:kern w:val="0"/>
          <w:sz w:val="27"/>
          <w:szCs w:val="27"/>
        </w:rPr>
        <w:t>万元、</w:t>
      </w:r>
      <w:r w:rsidRPr="008F3B6A">
        <w:rPr>
          <w:rFonts w:ascii="fang_song_gb2312" w:eastAsia="fang_song_gb2312" w:hAnsi="fang_song_gb2312" w:cs="fang_song_gb2312"/>
          <w:kern w:val="0"/>
          <w:sz w:val="27"/>
          <w:szCs w:val="27"/>
        </w:rPr>
        <w:t>邮电费</w:t>
      </w:r>
      <w:r w:rsidR="00E2600A" w:rsidRPr="008F3B6A">
        <w:rPr>
          <w:rFonts w:ascii="fang_song_gb2312" w:eastAsiaTheme="minorEastAsia" w:hAnsi="fang_song_gb2312" w:cs="fang_song_gb2312" w:hint="eastAsia"/>
          <w:kern w:val="0"/>
          <w:sz w:val="27"/>
          <w:szCs w:val="27"/>
        </w:rPr>
        <w:t>23.87</w:t>
      </w:r>
      <w:r w:rsidR="00E2600A" w:rsidRPr="008F3B6A">
        <w:rPr>
          <w:rFonts w:ascii="fang_song_gb2312" w:eastAsiaTheme="minorEastAsia" w:hAnsi="fang_song_gb2312" w:cs="fang_song_gb2312" w:hint="eastAsia"/>
          <w:kern w:val="0"/>
          <w:sz w:val="27"/>
          <w:szCs w:val="27"/>
        </w:rPr>
        <w:t>万元、取暖费</w:t>
      </w:r>
      <w:r w:rsidR="00E2600A" w:rsidRPr="008F3B6A">
        <w:rPr>
          <w:rFonts w:ascii="fang_song_gb2312" w:eastAsiaTheme="minorEastAsia" w:hAnsi="fang_song_gb2312" w:cs="fang_song_gb2312" w:hint="eastAsia"/>
          <w:kern w:val="0"/>
          <w:sz w:val="27"/>
          <w:szCs w:val="27"/>
        </w:rPr>
        <w:t>34</w:t>
      </w:r>
      <w:r w:rsidR="00E2600A" w:rsidRPr="008F3B6A">
        <w:rPr>
          <w:rFonts w:ascii="fang_song_gb2312" w:eastAsiaTheme="minorEastAsia" w:hAnsi="fang_song_gb2312" w:cs="fang_song_gb2312" w:hint="eastAsia"/>
          <w:kern w:val="0"/>
          <w:sz w:val="27"/>
          <w:szCs w:val="27"/>
        </w:rPr>
        <w:t>万元、物业管理费</w:t>
      </w:r>
      <w:r w:rsidR="00E2600A" w:rsidRPr="008F3B6A">
        <w:rPr>
          <w:rFonts w:ascii="fang_song_gb2312" w:eastAsiaTheme="minorEastAsia" w:hAnsi="fang_song_gb2312" w:cs="fang_song_gb2312" w:hint="eastAsia"/>
          <w:kern w:val="0"/>
          <w:sz w:val="27"/>
          <w:szCs w:val="27"/>
        </w:rPr>
        <w:t>0.5</w:t>
      </w:r>
      <w:r w:rsidR="00E2600A" w:rsidRPr="008F3B6A">
        <w:rPr>
          <w:rFonts w:ascii="fang_song_gb2312" w:eastAsiaTheme="minorEastAsia" w:hAnsi="fang_song_gb2312" w:cs="fang_song_gb2312" w:hint="eastAsia"/>
          <w:kern w:val="0"/>
          <w:sz w:val="27"/>
          <w:szCs w:val="27"/>
        </w:rPr>
        <w:t>万元、</w:t>
      </w:r>
      <w:r w:rsidR="008F3B6A" w:rsidRPr="008F3B6A">
        <w:rPr>
          <w:rFonts w:ascii="fang_song_gb2312" w:eastAsiaTheme="minorEastAsia" w:hAnsi="fang_song_gb2312" w:cs="fang_song_gb2312" w:hint="eastAsia"/>
          <w:kern w:val="0"/>
          <w:sz w:val="27"/>
          <w:szCs w:val="27"/>
        </w:rPr>
        <w:t>维修</w:t>
      </w:r>
      <w:r w:rsidRPr="008F3B6A">
        <w:rPr>
          <w:rFonts w:ascii="fang_song_gb2312" w:eastAsia="fang_song_gb2312" w:hAnsi="fang_song_gb2312" w:cs="fang_song_gb2312"/>
          <w:kern w:val="0"/>
          <w:sz w:val="27"/>
          <w:szCs w:val="27"/>
        </w:rPr>
        <w:t>费</w:t>
      </w:r>
      <w:r w:rsidR="00E2600A" w:rsidRPr="008F3B6A">
        <w:rPr>
          <w:rFonts w:ascii="fang_song_gb2312" w:eastAsiaTheme="minorEastAsia" w:hAnsi="fang_song_gb2312" w:cs="fang_song_gb2312" w:hint="eastAsia"/>
          <w:kern w:val="0"/>
          <w:sz w:val="27"/>
          <w:szCs w:val="27"/>
        </w:rPr>
        <w:t>69.78</w:t>
      </w:r>
      <w:r w:rsidR="00E2600A" w:rsidRPr="008F3B6A">
        <w:rPr>
          <w:rFonts w:ascii="fang_song_gb2312" w:eastAsiaTheme="minorEastAsia" w:hAnsi="fang_song_gb2312" w:cs="fang_song_gb2312" w:hint="eastAsia"/>
          <w:kern w:val="0"/>
          <w:sz w:val="27"/>
          <w:szCs w:val="27"/>
        </w:rPr>
        <w:t>万元、</w:t>
      </w:r>
      <w:r w:rsidR="008F3B6A" w:rsidRPr="008F3B6A">
        <w:rPr>
          <w:rFonts w:ascii="fang_song_gb2312" w:eastAsiaTheme="minorEastAsia" w:hAnsi="fang_song_gb2312" w:cs="fang_song_gb2312" w:hint="eastAsia"/>
          <w:kern w:val="0"/>
          <w:sz w:val="27"/>
          <w:szCs w:val="27"/>
        </w:rPr>
        <w:t>差旅费</w:t>
      </w:r>
      <w:r w:rsidR="008F3B6A" w:rsidRPr="008F3B6A">
        <w:rPr>
          <w:rFonts w:ascii="fang_song_gb2312" w:eastAsiaTheme="minorEastAsia" w:hAnsi="fang_song_gb2312" w:cs="fang_song_gb2312" w:hint="eastAsia"/>
          <w:kern w:val="0"/>
          <w:sz w:val="27"/>
          <w:szCs w:val="27"/>
        </w:rPr>
        <w:t>400</w:t>
      </w:r>
      <w:r w:rsidR="008F3B6A" w:rsidRPr="008F3B6A">
        <w:rPr>
          <w:rFonts w:ascii="fang_song_gb2312" w:eastAsiaTheme="minorEastAsia" w:hAnsi="fang_song_gb2312" w:cs="fang_song_gb2312" w:hint="eastAsia"/>
          <w:kern w:val="0"/>
          <w:sz w:val="27"/>
          <w:szCs w:val="27"/>
        </w:rPr>
        <w:t>万元、会议费</w:t>
      </w:r>
      <w:r w:rsidR="008F3B6A" w:rsidRPr="008F3B6A">
        <w:rPr>
          <w:rFonts w:ascii="fang_song_gb2312" w:eastAsiaTheme="minorEastAsia" w:hAnsi="fang_song_gb2312" w:cs="fang_song_gb2312" w:hint="eastAsia"/>
          <w:kern w:val="0"/>
          <w:sz w:val="27"/>
          <w:szCs w:val="27"/>
        </w:rPr>
        <w:t>5</w:t>
      </w:r>
      <w:r w:rsidR="008F3B6A" w:rsidRPr="008F3B6A">
        <w:rPr>
          <w:rFonts w:ascii="fang_song_gb2312" w:eastAsiaTheme="minorEastAsia" w:hAnsi="fang_song_gb2312" w:cs="fang_song_gb2312" w:hint="eastAsia"/>
          <w:kern w:val="0"/>
          <w:sz w:val="27"/>
          <w:szCs w:val="27"/>
        </w:rPr>
        <w:t>万元、培训费</w:t>
      </w:r>
      <w:r w:rsidR="008F3B6A" w:rsidRPr="008F3B6A">
        <w:rPr>
          <w:rFonts w:ascii="fang_song_gb2312" w:eastAsiaTheme="minorEastAsia" w:hAnsi="fang_song_gb2312" w:cs="fang_song_gb2312" w:hint="eastAsia"/>
          <w:kern w:val="0"/>
          <w:sz w:val="27"/>
          <w:szCs w:val="27"/>
        </w:rPr>
        <w:t>27.35</w:t>
      </w:r>
      <w:r w:rsidR="008F3B6A" w:rsidRPr="008F3B6A">
        <w:rPr>
          <w:rFonts w:ascii="fang_song_gb2312" w:eastAsiaTheme="minorEastAsia" w:hAnsi="fang_song_gb2312" w:cs="fang_song_gb2312" w:hint="eastAsia"/>
          <w:kern w:val="0"/>
          <w:sz w:val="27"/>
          <w:szCs w:val="27"/>
        </w:rPr>
        <w:t>万元、公务接待费</w:t>
      </w:r>
      <w:r w:rsidR="008F3B6A" w:rsidRPr="008F3B6A">
        <w:rPr>
          <w:rFonts w:ascii="fang_song_gb2312" w:eastAsiaTheme="minorEastAsia" w:hAnsi="fang_song_gb2312" w:cs="fang_song_gb2312" w:hint="eastAsia"/>
          <w:kern w:val="0"/>
          <w:sz w:val="27"/>
          <w:szCs w:val="27"/>
        </w:rPr>
        <w:t>0.06</w:t>
      </w:r>
      <w:r w:rsidR="008F3B6A" w:rsidRPr="008F3B6A">
        <w:rPr>
          <w:rFonts w:ascii="fang_song_gb2312" w:eastAsiaTheme="minorEastAsia" w:hAnsi="fang_song_gb2312" w:cs="fang_song_gb2312" w:hint="eastAsia"/>
          <w:kern w:val="0"/>
          <w:sz w:val="27"/>
          <w:szCs w:val="27"/>
        </w:rPr>
        <w:t>万元、专用材料费</w:t>
      </w:r>
      <w:r w:rsidR="008F3B6A" w:rsidRPr="008F3B6A">
        <w:rPr>
          <w:rFonts w:ascii="fang_song_gb2312" w:eastAsiaTheme="minorEastAsia" w:hAnsi="fang_song_gb2312" w:cs="fang_song_gb2312" w:hint="eastAsia"/>
          <w:kern w:val="0"/>
          <w:sz w:val="27"/>
          <w:szCs w:val="27"/>
        </w:rPr>
        <w:t>114.04</w:t>
      </w:r>
      <w:r w:rsidR="008F3B6A" w:rsidRPr="008F3B6A">
        <w:rPr>
          <w:rFonts w:ascii="fang_song_gb2312" w:eastAsiaTheme="minorEastAsia" w:hAnsi="fang_song_gb2312" w:cs="fang_song_gb2312" w:hint="eastAsia"/>
          <w:kern w:val="0"/>
          <w:sz w:val="27"/>
          <w:szCs w:val="27"/>
        </w:rPr>
        <w:t>万元、劳务费</w:t>
      </w:r>
      <w:r w:rsidR="008F3B6A" w:rsidRPr="008F3B6A">
        <w:rPr>
          <w:rFonts w:ascii="fang_song_gb2312" w:eastAsiaTheme="minorEastAsia" w:hAnsi="fang_song_gb2312" w:cs="fang_song_gb2312" w:hint="eastAsia"/>
          <w:kern w:val="0"/>
          <w:sz w:val="27"/>
          <w:szCs w:val="27"/>
        </w:rPr>
        <w:t>15</w:t>
      </w:r>
      <w:r w:rsidR="008F3B6A" w:rsidRPr="008F3B6A">
        <w:rPr>
          <w:rFonts w:ascii="fang_song_gb2312" w:eastAsiaTheme="minorEastAsia" w:hAnsi="fang_song_gb2312" w:cs="fang_song_gb2312" w:hint="eastAsia"/>
          <w:kern w:val="0"/>
          <w:sz w:val="27"/>
          <w:szCs w:val="27"/>
        </w:rPr>
        <w:t>万元、委托业务费</w:t>
      </w:r>
      <w:r w:rsidR="008F3B6A" w:rsidRPr="008F3B6A">
        <w:rPr>
          <w:rFonts w:ascii="fang_song_gb2312" w:eastAsiaTheme="minorEastAsia" w:hAnsi="fang_song_gb2312" w:cs="fang_song_gb2312" w:hint="eastAsia"/>
          <w:kern w:val="0"/>
          <w:sz w:val="27"/>
          <w:szCs w:val="27"/>
        </w:rPr>
        <w:t>295.84</w:t>
      </w:r>
      <w:r w:rsidR="008F3B6A" w:rsidRPr="008F3B6A">
        <w:rPr>
          <w:rFonts w:ascii="fang_song_gb2312" w:eastAsiaTheme="minorEastAsia" w:hAnsi="fang_song_gb2312" w:cs="fang_song_gb2312" w:hint="eastAsia"/>
          <w:kern w:val="0"/>
          <w:sz w:val="27"/>
          <w:szCs w:val="27"/>
        </w:rPr>
        <w:t>万元、工会经费</w:t>
      </w:r>
      <w:r w:rsidR="008F3B6A" w:rsidRPr="008F3B6A">
        <w:rPr>
          <w:rFonts w:ascii="fang_song_gb2312" w:eastAsiaTheme="minorEastAsia" w:hAnsi="fang_song_gb2312" w:cs="fang_song_gb2312" w:hint="eastAsia"/>
          <w:kern w:val="0"/>
          <w:sz w:val="27"/>
          <w:szCs w:val="27"/>
        </w:rPr>
        <w:t>41.13</w:t>
      </w:r>
      <w:r w:rsidR="008F3B6A" w:rsidRPr="008F3B6A">
        <w:rPr>
          <w:rFonts w:ascii="fang_song_gb2312" w:eastAsiaTheme="minorEastAsia" w:hAnsi="fang_song_gb2312" w:cs="fang_song_gb2312" w:hint="eastAsia"/>
          <w:kern w:val="0"/>
          <w:sz w:val="27"/>
          <w:szCs w:val="27"/>
        </w:rPr>
        <w:t>万元、福利费</w:t>
      </w:r>
      <w:r w:rsidR="008F3B6A" w:rsidRPr="008F3B6A">
        <w:rPr>
          <w:rFonts w:ascii="fang_song_gb2312" w:eastAsiaTheme="minorEastAsia" w:hAnsi="fang_song_gb2312" w:cs="fang_song_gb2312" w:hint="eastAsia"/>
          <w:kern w:val="0"/>
          <w:sz w:val="27"/>
          <w:szCs w:val="27"/>
        </w:rPr>
        <w:t>51.41</w:t>
      </w:r>
      <w:r w:rsidR="008F3B6A" w:rsidRPr="008F3B6A">
        <w:rPr>
          <w:rFonts w:ascii="fang_song_gb2312" w:eastAsiaTheme="minorEastAsia" w:hAnsi="fang_song_gb2312" w:cs="fang_song_gb2312" w:hint="eastAsia"/>
          <w:kern w:val="0"/>
          <w:sz w:val="27"/>
          <w:szCs w:val="27"/>
        </w:rPr>
        <w:t>万元、公务用车运行维护费</w:t>
      </w:r>
      <w:r w:rsidR="008F3B6A" w:rsidRPr="008F3B6A">
        <w:rPr>
          <w:rFonts w:ascii="fang_song_gb2312" w:eastAsiaTheme="minorEastAsia" w:hAnsi="fang_song_gb2312" w:cs="fang_song_gb2312" w:hint="eastAsia"/>
          <w:kern w:val="0"/>
          <w:sz w:val="27"/>
          <w:szCs w:val="27"/>
        </w:rPr>
        <w:t>67.85</w:t>
      </w:r>
      <w:r w:rsidR="008F3B6A" w:rsidRPr="008F3B6A">
        <w:rPr>
          <w:rFonts w:ascii="fang_song_gb2312" w:eastAsiaTheme="minorEastAsia" w:hAnsi="fang_song_gb2312" w:cs="fang_song_gb2312" w:hint="eastAsia"/>
          <w:kern w:val="0"/>
          <w:sz w:val="27"/>
          <w:szCs w:val="27"/>
        </w:rPr>
        <w:t>万元、其他交通费用</w:t>
      </w:r>
      <w:r w:rsidR="008F3B6A" w:rsidRPr="008F3B6A">
        <w:rPr>
          <w:rFonts w:ascii="fang_song_gb2312" w:eastAsiaTheme="minorEastAsia" w:hAnsi="fang_song_gb2312" w:cs="fang_song_gb2312" w:hint="eastAsia"/>
          <w:kern w:val="0"/>
          <w:sz w:val="27"/>
          <w:szCs w:val="27"/>
        </w:rPr>
        <w:t>6.22</w:t>
      </w:r>
      <w:r w:rsidR="008F3B6A" w:rsidRPr="008F3B6A">
        <w:rPr>
          <w:rFonts w:ascii="fang_song_gb2312" w:eastAsiaTheme="minorEastAsia" w:hAnsi="fang_song_gb2312" w:cs="fang_song_gb2312" w:hint="eastAsia"/>
          <w:kern w:val="0"/>
          <w:sz w:val="27"/>
          <w:szCs w:val="27"/>
        </w:rPr>
        <w:t>万元、水费</w:t>
      </w:r>
      <w:r w:rsidR="008F3B6A" w:rsidRPr="008F3B6A">
        <w:rPr>
          <w:rFonts w:ascii="fang_song_gb2312" w:eastAsiaTheme="minorEastAsia" w:hAnsi="fang_song_gb2312" w:cs="fang_song_gb2312" w:hint="eastAsia"/>
          <w:kern w:val="0"/>
          <w:sz w:val="27"/>
          <w:szCs w:val="27"/>
        </w:rPr>
        <w:t>5.67</w:t>
      </w:r>
      <w:r w:rsidR="008F3B6A" w:rsidRPr="008F3B6A">
        <w:rPr>
          <w:rFonts w:ascii="fang_song_gb2312" w:eastAsiaTheme="minorEastAsia" w:hAnsi="fang_song_gb2312" w:cs="fang_song_gb2312" w:hint="eastAsia"/>
          <w:kern w:val="0"/>
          <w:sz w:val="27"/>
          <w:szCs w:val="27"/>
        </w:rPr>
        <w:t>万元、电费</w:t>
      </w:r>
      <w:r w:rsidR="008F3B6A" w:rsidRPr="008F3B6A">
        <w:rPr>
          <w:rFonts w:ascii="fang_song_gb2312" w:eastAsiaTheme="minorEastAsia" w:hAnsi="fang_song_gb2312" w:cs="fang_song_gb2312" w:hint="eastAsia"/>
          <w:kern w:val="0"/>
          <w:sz w:val="27"/>
          <w:szCs w:val="27"/>
        </w:rPr>
        <w:t>24</w:t>
      </w:r>
      <w:r w:rsidR="008F3B6A" w:rsidRPr="008F3B6A">
        <w:rPr>
          <w:rFonts w:ascii="fang_song_gb2312" w:eastAsiaTheme="minorEastAsia" w:hAnsi="fang_song_gb2312" w:cs="fang_song_gb2312" w:hint="eastAsia"/>
          <w:kern w:val="0"/>
          <w:sz w:val="27"/>
          <w:szCs w:val="27"/>
        </w:rPr>
        <w:t>万元。</w:t>
      </w:r>
    </w:p>
    <w:p w:rsidR="00052103" w:rsidRDefault="00935F7B">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w:t>
      </w:r>
    </w:p>
    <w:p w:rsidR="00052103" w:rsidRPr="00C427D3" w:rsidRDefault="00935F7B">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sidRPr="00C427D3">
        <w:rPr>
          <w:rFonts w:ascii="SimHei" w:eastAsia="SimHei" w:hAnsi="SimHei" w:cs="SimHei"/>
          <w:b/>
          <w:bCs/>
          <w:kern w:val="0"/>
          <w:sz w:val="27"/>
          <w:szCs w:val="27"/>
        </w:rPr>
        <w:t>八、财政拨款“三公”经费支出决算情况说明</w:t>
      </w:r>
    </w:p>
    <w:p w:rsidR="00052103" w:rsidRPr="00C427D3" w:rsidRDefault="00935F7B">
      <w:pPr>
        <w:widowControl/>
        <w:spacing w:before="240" w:after="240"/>
        <w:rPr>
          <w:rFonts w:eastAsia="Times New Roman"/>
          <w:kern w:val="0"/>
          <w:sz w:val="24"/>
        </w:rPr>
      </w:pPr>
      <w:r w:rsidRPr="00C427D3">
        <w:rPr>
          <w:rFonts w:ascii="fang_song_gb2312" w:eastAsia="fang_song_gb2312" w:hAnsi="fang_song_gb2312" w:cs="fang_song_gb2312"/>
          <w:color w:val="0E00FE"/>
          <w:kern w:val="0"/>
          <w:sz w:val="27"/>
          <w:szCs w:val="27"/>
        </w:rPr>
        <w:t> </w:t>
      </w:r>
    </w:p>
    <w:p w:rsidR="00052103" w:rsidRDefault="00935F7B">
      <w:pPr>
        <w:widowControl/>
        <w:spacing w:before="240" w:after="240"/>
        <w:jc w:val="left"/>
        <w:rPr>
          <w:rFonts w:eastAsia="Times New Roman"/>
          <w:kern w:val="0"/>
          <w:sz w:val="24"/>
        </w:rPr>
      </w:pPr>
      <w:r w:rsidRPr="00C427D3">
        <w:rPr>
          <w:rFonts w:ascii="kai_ti_gb2312" w:eastAsia="kai_ti_gb2312" w:hAnsi="kai_ti_gb2312" w:cs="kai_ti_gb2312"/>
          <w:b/>
          <w:bCs/>
          <w:kern w:val="0"/>
          <w:sz w:val="27"/>
          <w:szCs w:val="27"/>
        </w:rPr>
        <w:t>    （一）财政拨款“三公”经费支出总体情况说明。</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内蒙古自治区特种设备检验研究院（本级）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年度财政拨款“三公”经费全年预算</w:t>
      </w:r>
      <w:r>
        <w:rPr>
          <w:rFonts w:ascii="times_new_roman" w:eastAsia="times_new_roman" w:hAnsi="times_new_roman" w:cs="times_new_roman"/>
          <w:kern w:val="0"/>
          <w:sz w:val="27"/>
          <w:szCs w:val="27"/>
          <w:u w:val="single"/>
        </w:rPr>
        <w:t xml:space="preserve"> 259.74</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kern w:val="0"/>
          <w:sz w:val="27"/>
          <w:szCs w:val="27"/>
          <w:u w:val="single"/>
        </w:rPr>
        <w:t xml:space="preserve"> 226.38</w:t>
      </w:r>
      <w:r>
        <w:rPr>
          <w:rFonts w:ascii="fang_song_gb2312" w:eastAsia="fang_song_gb2312" w:hAnsi="fang_song_gb2312" w:cs="fang_song_gb2312"/>
          <w:kern w:val="0"/>
          <w:sz w:val="27"/>
          <w:szCs w:val="27"/>
        </w:rPr>
        <w:t>万元，完成预算的</w:t>
      </w:r>
      <w:r>
        <w:rPr>
          <w:rFonts w:ascii="times_new_roman" w:eastAsia="times_new_roman" w:hAnsi="times_new_roman" w:cs="times_new_roman"/>
          <w:kern w:val="0"/>
          <w:sz w:val="27"/>
          <w:szCs w:val="27"/>
          <w:u w:val="single"/>
        </w:rPr>
        <w:t xml:space="preserve"> 87.16</w:t>
      </w:r>
      <w:r>
        <w:rPr>
          <w:rFonts w:ascii="fang_song_gb2312" w:eastAsia="fang_song_gb2312" w:hAnsi="fang_song_gb2312" w:cs="fang_song_gb2312"/>
          <w:kern w:val="0"/>
          <w:sz w:val="27"/>
          <w:szCs w:val="27"/>
        </w:rPr>
        <w:t>%。其中：因公出国（境）费全年预算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万元，完成预算的</w:t>
      </w:r>
      <w:r>
        <w:rPr>
          <w:rFonts w:ascii="times_new_roman" w:eastAsia="times_new_roman" w:hAnsi="times_new_roman" w:cs="times_new_roman"/>
          <w:kern w:val="0"/>
          <w:sz w:val="27"/>
          <w:szCs w:val="27"/>
          <w:u w:val="single"/>
        </w:rPr>
        <w:t xml:space="preserve"> </w:t>
      </w:r>
      <w:r w:rsidR="00C427D3">
        <w:rPr>
          <w:rFonts w:asciiTheme="minorEastAsia" w:eastAsiaTheme="minorEastAsia" w:hAnsiTheme="minorEastAsia" w:cs="times_new_roman" w:hint="eastAsia"/>
          <w:kern w:val="0"/>
          <w:sz w:val="27"/>
          <w:szCs w:val="27"/>
          <w:u w:val="single"/>
        </w:rPr>
        <w:t>0.00</w:t>
      </w:r>
      <w:r>
        <w:rPr>
          <w:rFonts w:ascii="fang_song_gb2312" w:eastAsia="fang_song_gb2312" w:hAnsi="fang_song_gb2312" w:cs="fang_song_gb2312"/>
          <w:kern w:val="0"/>
          <w:sz w:val="27"/>
          <w:szCs w:val="27"/>
        </w:rPr>
        <w:t>%；公务用车购置及运行维护费全年预算</w:t>
      </w:r>
      <w:r>
        <w:rPr>
          <w:rFonts w:ascii="times_new_roman" w:eastAsia="times_new_roman" w:hAnsi="times_new_roman" w:cs="times_new_roman"/>
          <w:kern w:val="0"/>
          <w:sz w:val="27"/>
          <w:szCs w:val="27"/>
          <w:u w:val="single"/>
        </w:rPr>
        <w:t xml:space="preserve"> 258.54</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kern w:val="0"/>
          <w:sz w:val="27"/>
          <w:szCs w:val="27"/>
          <w:u w:val="single"/>
        </w:rPr>
        <w:t xml:space="preserve"> 226.32</w:t>
      </w:r>
      <w:r>
        <w:rPr>
          <w:rFonts w:ascii="fang_song_gb2312" w:eastAsia="fang_song_gb2312" w:hAnsi="fang_song_gb2312" w:cs="fang_song_gb2312"/>
          <w:kern w:val="0"/>
          <w:sz w:val="27"/>
          <w:szCs w:val="27"/>
        </w:rPr>
        <w:t>万元，完成预算的</w:t>
      </w:r>
      <w:r>
        <w:rPr>
          <w:rFonts w:ascii="times_new_roman" w:eastAsia="times_new_roman" w:hAnsi="times_new_roman" w:cs="times_new_roman"/>
          <w:kern w:val="0"/>
          <w:sz w:val="27"/>
          <w:szCs w:val="27"/>
          <w:u w:val="single"/>
        </w:rPr>
        <w:t xml:space="preserve"> 87.54</w:t>
      </w:r>
      <w:r>
        <w:rPr>
          <w:rFonts w:ascii="fang_song_gb2312" w:eastAsia="fang_song_gb2312" w:hAnsi="fang_song_gb2312" w:cs="fang_song_gb2312"/>
          <w:kern w:val="0"/>
          <w:sz w:val="27"/>
          <w:szCs w:val="27"/>
        </w:rPr>
        <w:t>%；公务接待费全年预算</w:t>
      </w:r>
      <w:r>
        <w:rPr>
          <w:rFonts w:ascii="times_new_roman" w:eastAsia="times_new_roman" w:hAnsi="times_new_roman" w:cs="times_new_roman"/>
          <w:kern w:val="0"/>
          <w:sz w:val="27"/>
          <w:szCs w:val="27"/>
          <w:u w:val="single"/>
        </w:rPr>
        <w:t xml:space="preserve"> 1.20</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kern w:val="0"/>
          <w:sz w:val="27"/>
          <w:szCs w:val="27"/>
          <w:u w:val="single"/>
        </w:rPr>
        <w:t xml:space="preserve"> 0.06</w:t>
      </w:r>
      <w:r>
        <w:rPr>
          <w:rFonts w:ascii="fang_song_gb2312" w:eastAsia="fang_song_gb2312" w:hAnsi="fang_song_gb2312" w:cs="fang_song_gb2312"/>
          <w:kern w:val="0"/>
          <w:sz w:val="27"/>
          <w:szCs w:val="27"/>
        </w:rPr>
        <w:t>万元，完成预算的</w:t>
      </w:r>
      <w:r>
        <w:rPr>
          <w:rFonts w:ascii="times_new_roman" w:eastAsia="times_new_roman" w:hAnsi="times_new_roman" w:cs="times_new_roman"/>
          <w:kern w:val="0"/>
          <w:sz w:val="27"/>
          <w:szCs w:val="27"/>
          <w:u w:val="single"/>
        </w:rPr>
        <w:t xml:space="preserve"> 5.02</w:t>
      </w:r>
      <w:r>
        <w:rPr>
          <w:rFonts w:ascii="fang_song_gb2312" w:eastAsia="fang_song_gb2312" w:hAnsi="fang_song_gb2312" w:cs="fang_song_gb2312"/>
          <w:kern w:val="0"/>
          <w:sz w:val="27"/>
          <w:szCs w:val="27"/>
        </w:rPr>
        <w:t>%。2023年度一般公共预算财政拨款“三公”经费支出决算与预算差异原因</w:t>
      </w:r>
      <w:r w:rsidR="00C427D3">
        <w:rPr>
          <w:rFonts w:asciiTheme="minorEastAsia" w:eastAsiaTheme="minorEastAsia" w:hAnsiTheme="minorEastAsia" w:cs="fang_song_gb2312" w:hint="eastAsia"/>
          <w:kern w:val="0"/>
          <w:sz w:val="27"/>
          <w:szCs w:val="27"/>
        </w:rPr>
        <w:t>公车运行维护费、公车购置费、接待费相关费用未全部支出，剩余预算已被财政收回</w:t>
      </w:r>
      <w:r>
        <w:rPr>
          <w:rFonts w:ascii="fang_song_gb2312" w:eastAsia="fang_song_gb2312" w:hAnsi="fang_song_gb2312" w:cs="fang_song_gb2312"/>
          <w:kern w:val="0"/>
          <w:sz w:val="27"/>
          <w:szCs w:val="27"/>
        </w:rPr>
        <w:t>。</w:t>
      </w:r>
    </w:p>
    <w:p w:rsidR="00052103" w:rsidRDefault="00935F7B">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lastRenderedPageBreak/>
        <w:t xml:space="preserve">    </w:t>
      </w:r>
      <w:r w:rsidRPr="001F5897">
        <w:rPr>
          <w:rFonts w:ascii="kai_ti_gb2312" w:eastAsia="kai_ti_gb2312" w:hAnsi="kai_ti_gb2312" w:cs="kai_ti_gb2312"/>
          <w:b/>
          <w:bCs/>
          <w:kern w:val="0"/>
          <w:sz w:val="27"/>
          <w:szCs w:val="27"/>
        </w:rPr>
        <w:t>（二）财政拨款“三公”经费支出具体情况说明。</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内蒙古自治区特种设备检验研究院（本级）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年度财政拨款“三公”经费支出</w:t>
      </w:r>
      <w:r>
        <w:rPr>
          <w:rFonts w:ascii="times_new_roman" w:eastAsia="times_new_roman" w:hAnsi="times_new_roman" w:cs="times_new_roman"/>
          <w:kern w:val="0"/>
          <w:sz w:val="27"/>
          <w:szCs w:val="27"/>
          <w:u w:val="single"/>
        </w:rPr>
        <w:t xml:space="preserve"> 226.38</w:t>
      </w:r>
      <w:r>
        <w:rPr>
          <w:rFonts w:ascii="fang_song_gb2312" w:eastAsia="fang_song_gb2312" w:hAnsi="fang_song_gb2312" w:cs="fang_song_gb2312"/>
          <w:kern w:val="0"/>
          <w:sz w:val="27"/>
          <w:szCs w:val="27"/>
        </w:rPr>
        <w:t>万元。因公出国（境）费支出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%；公务用车购置及运行维护费支出</w:t>
      </w:r>
      <w:r>
        <w:rPr>
          <w:rFonts w:ascii="times_new_roman" w:eastAsia="times_new_roman" w:hAnsi="times_new_roman" w:cs="times_new_roman"/>
          <w:kern w:val="0"/>
          <w:sz w:val="27"/>
          <w:szCs w:val="27"/>
          <w:u w:val="single"/>
        </w:rPr>
        <w:t xml:space="preserve"> 226.32</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99.97</w:t>
      </w:r>
      <w:r>
        <w:rPr>
          <w:rFonts w:ascii="fang_song_gb2312" w:eastAsia="fang_song_gb2312" w:hAnsi="fang_song_gb2312" w:cs="fang_song_gb2312"/>
          <w:kern w:val="0"/>
          <w:sz w:val="27"/>
          <w:szCs w:val="27"/>
        </w:rPr>
        <w:t>%；公务接待费支出</w:t>
      </w:r>
      <w:r>
        <w:rPr>
          <w:rFonts w:ascii="times_new_roman" w:eastAsia="times_new_roman" w:hAnsi="times_new_roman" w:cs="times_new_roman"/>
          <w:kern w:val="0"/>
          <w:sz w:val="27"/>
          <w:szCs w:val="27"/>
          <w:u w:val="single"/>
        </w:rPr>
        <w:t xml:space="preserve"> 0.06</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0.03</w:t>
      </w:r>
      <w:r>
        <w:rPr>
          <w:rFonts w:ascii="fang_song_gb2312" w:eastAsia="fang_song_gb2312" w:hAnsi="fang_song_gb2312" w:cs="fang_song_gb2312"/>
          <w:kern w:val="0"/>
          <w:sz w:val="27"/>
          <w:szCs w:val="27"/>
        </w:rPr>
        <w:t>%。其中：</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1.</w:t>
      </w:r>
      <w:r>
        <w:rPr>
          <w:rFonts w:ascii="fang_song_gb2312" w:eastAsia="fang_song_gb2312" w:hAnsi="fang_song_gb2312" w:cs="fang_song_gb2312"/>
          <w:kern w:val="0"/>
          <w:sz w:val="27"/>
          <w:szCs w:val="27"/>
        </w:rPr>
        <w:t>因公出国（境）费支出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万元，全年出国（境）团组</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个，累计</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人次。与上年决算相比，增加</w:t>
      </w:r>
      <w:r>
        <w:rPr>
          <w:rFonts w:ascii="times_new_roman" w:eastAsia="times_new_roman" w:hAnsi="times_new_roman" w:cs="times_new_roman"/>
          <w:kern w:val="0"/>
          <w:sz w:val="27"/>
          <w:szCs w:val="27"/>
          <w:u w:val="single"/>
        </w:rPr>
        <w:t>0.00</w:t>
      </w:r>
      <w:r>
        <w:rPr>
          <w:rFonts w:ascii="fang_song_gb2312" w:eastAsia="fang_song_gb2312" w:hAnsi="fang_song_gb2312" w:cs="fang_song_gb2312"/>
          <w:kern w:val="0"/>
          <w:sz w:val="27"/>
          <w:szCs w:val="27"/>
        </w:rPr>
        <w:t>万元，增长</w:t>
      </w:r>
      <w:r w:rsidR="00C427D3">
        <w:rPr>
          <w:rFonts w:ascii="times_new_roman" w:eastAsiaTheme="minorEastAsia" w:hAnsi="times_new_roman" w:cs="times_new_roman" w:hint="eastAsia"/>
          <w:kern w:val="0"/>
          <w:sz w:val="27"/>
          <w:szCs w:val="27"/>
          <w:u w:val="single"/>
        </w:rPr>
        <w:t>0.00</w:t>
      </w:r>
      <w:r>
        <w:rPr>
          <w:rFonts w:ascii="fang_song_gb2312" w:eastAsia="fang_song_gb2312" w:hAnsi="fang_song_gb2312" w:cs="fang_song_gb2312"/>
          <w:kern w:val="0"/>
          <w:sz w:val="27"/>
          <w:szCs w:val="27"/>
        </w:rPr>
        <w:t>%，变动原因：</w:t>
      </w:r>
      <w:r w:rsidR="001F5897">
        <w:rPr>
          <w:rFonts w:ascii="fang_song_gb2312" w:eastAsiaTheme="minorEastAsia" w:hAnsi="fang_song_gb2312" w:cs="fang_song_gb2312" w:hint="eastAsia"/>
          <w:kern w:val="0"/>
          <w:sz w:val="27"/>
          <w:szCs w:val="27"/>
        </w:rPr>
        <w:t>无变动</w:t>
      </w:r>
      <w:r>
        <w:rPr>
          <w:rFonts w:ascii="fang_song_gb2312" w:eastAsia="fang_song_gb2312" w:hAnsi="fang_song_gb2312" w:cs="fang_song_gb2312"/>
          <w:kern w:val="0"/>
          <w:sz w:val="27"/>
          <w:szCs w:val="27"/>
        </w:rPr>
        <w:t>。</w:t>
      </w:r>
    </w:p>
    <w:p w:rsidR="00052103" w:rsidRDefault="00935F7B">
      <w:pPr>
        <w:widowControl/>
        <w:spacing w:before="240" w:after="240"/>
        <w:rPr>
          <w:rFonts w:eastAsia="Times New Roman"/>
          <w:kern w:val="0"/>
          <w:sz w:val="24"/>
        </w:rPr>
      </w:pPr>
      <w:r>
        <w:rPr>
          <w:rFonts w:ascii="times_new_roman" w:eastAsia="times_new_roman" w:hAnsi="times_new_roman" w:cs="times_new_roman"/>
          <w:kern w:val="0"/>
          <w:sz w:val="27"/>
          <w:szCs w:val="27"/>
        </w:rPr>
        <w:t>    2.</w:t>
      </w:r>
      <w:r>
        <w:rPr>
          <w:rFonts w:ascii="fang_song_gb2312" w:eastAsia="fang_song_gb2312" w:hAnsi="fang_song_gb2312" w:cs="fang_song_gb2312"/>
          <w:kern w:val="0"/>
          <w:sz w:val="27"/>
          <w:szCs w:val="27"/>
        </w:rPr>
        <w:t>公务用车购置及运行维护费支出</w:t>
      </w:r>
      <w:r>
        <w:rPr>
          <w:rFonts w:ascii="times_new_roman" w:eastAsia="times_new_roman" w:hAnsi="times_new_roman" w:cs="times_new_roman"/>
          <w:kern w:val="0"/>
          <w:sz w:val="27"/>
          <w:szCs w:val="27"/>
          <w:u w:val="single"/>
        </w:rPr>
        <w:t xml:space="preserve"> 226.32</w:t>
      </w:r>
      <w:r>
        <w:rPr>
          <w:rFonts w:ascii="fang_song_gb2312" w:eastAsia="fang_song_gb2312" w:hAnsi="fang_song_gb2312" w:cs="fang_song_gb2312"/>
          <w:kern w:val="0"/>
          <w:sz w:val="27"/>
          <w:szCs w:val="27"/>
        </w:rPr>
        <w:t>万元。其中：</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（1）公务用车购置支出</w:t>
      </w:r>
      <w:r>
        <w:rPr>
          <w:rFonts w:ascii="times_new_roman" w:eastAsia="times_new_roman" w:hAnsi="times_new_roman" w:cs="times_new_roman"/>
          <w:kern w:val="0"/>
          <w:sz w:val="27"/>
          <w:szCs w:val="27"/>
          <w:u w:val="single"/>
        </w:rPr>
        <w:t xml:space="preserve"> 158.46</w:t>
      </w:r>
      <w:r>
        <w:rPr>
          <w:rFonts w:ascii="fang_song_gb2312" w:eastAsia="fang_song_gb2312" w:hAnsi="fang_song_gb2312" w:cs="fang_song_gb2312"/>
          <w:kern w:val="0"/>
          <w:sz w:val="27"/>
          <w:szCs w:val="27"/>
        </w:rPr>
        <w:t>万元。本年度使用财政拨款购置公务用车</w:t>
      </w:r>
      <w:r>
        <w:rPr>
          <w:rFonts w:ascii="times_new_roman" w:eastAsia="times_new_roman" w:hAnsi="times_new_roman" w:cs="times_new_roman"/>
          <w:kern w:val="0"/>
          <w:sz w:val="27"/>
          <w:szCs w:val="27"/>
          <w:u w:val="single"/>
        </w:rPr>
        <w:t xml:space="preserve">8 </w:t>
      </w:r>
      <w:r>
        <w:rPr>
          <w:rFonts w:ascii="fang_song_gb2312" w:eastAsia="fang_song_gb2312" w:hAnsi="fang_song_gb2312" w:cs="fang_song_gb2312"/>
          <w:kern w:val="0"/>
          <w:sz w:val="27"/>
          <w:szCs w:val="27"/>
        </w:rPr>
        <w:t>辆，开支内容：</w:t>
      </w:r>
      <w:r w:rsidR="001F5897">
        <w:rPr>
          <w:rFonts w:ascii="fang_song_gb2312" w:eastAsiaTheme="minorEastAsia" w:hAnsi="fang_song_gb2312" w:cs="fang_song_gb2312" w:hint="eastAsia"/>
          <w:kern w:val="0"/>
          <w:sz w:val="27"/>
          <w:szCs w:val="27"/>
        </w:rPr>
        <w:t>新购</w:t>
      </w:r>
      <w:r w:rsidR="001F5897">
        <w:rPr>
          <w:rFonts w:ascii="fang_song_gb2312" w:eastAsiaTheme="minorEastAsia" w:hAnsi="fang_song_gb2312" w:cs="fang_song_gb2312" w:hint="eastAsia"/>
          <w:kern w:val="0"/>
          <w:sz w:val="27"/>
          <w:szCs w:val="27"/>
        </w:rPr>
        <w:t>8</w:t>
      </w:r>
      <w:r w:rsidR="001F5897">
        <w:rPr>
          <w:rFonts w:ascii="fang_song_gb2312" w:eastAsiaTheme="minorEastAsia" w:hAnsi="fang_song_gb2312" w:cs="fang_song_gb2312" w:hint="eastAsia"/>
          <w:kern w:val="0"/>
          <w:sz w:val="27"/>
          <w:szCs w:val="27"/>
        </w:rPr>
        <w:t>辆汽车</w:t>
      </w:r>
      <w:r>
        <w:rPr>
          <w:rFonts w:ascii="fang_song_gb2312" w:eastAsia="fang_song_gb2312" w:hAnsi="fang_song_gb2312" w:cs="fang_song_gb2312"/>
          <w:kern w:val="0"/>
          <w:sz w:val="27"/>
          <w:szCs w:val="27"/>
        </w:rPr>
        <w:t>。与上年决算相比，增加</w:t>
      </w:r>
      <w:r>
        <w:rPr>
          <w:rFonts w:ascii="times_new_roman" w:eastAsia="times_new_roman" w:hAnsi="times_new_roman" w:cs="times_new_roman"/>
          <w:kern w:val="0"/>
          <w:sz w:val="27"/>
          <w:szCs w:val="27"/>
          <w:u w:val="single"/>
        </w:rPr>
        <w:t>158.46</w:t>
      </w:r>
      <w:r>
        <w:rPr>
          <w:rFonts w:ascii="fang_song_gb2312" w:eastAsia="fang_song_gb2312" w:hAnsi="fang_song_gb2312" w:cs="fang_song_gb2312"/>
          <w:kern w:val="0"/>
          <w:sz w:val="27"/>
          <w:szCs w:val="27"/>
        </w:rPr>
        <w:t>万元，增长</w:t>
      </w:r>
      <w:r w:rsidR="001F5897">
        <w:rPr>
          <w:rFonts w:ascii="times_new_roman" w:eastAsiaTheme="minorEastAsia" w:hAnsi="times_new_roman" w:cs="times_new_roman" w:hint="eastAsia"/>
          <w:kern w:val="0"/>
          <w:sz w:val="27"/>
          <w:szCs w:val="27"/>
          <w:u w:val="single"/>
        </w:rPr>
        <w:t>100</w:t>
      </w:r>
      <w:r>
        <w:rPr>
          <w:rFonts w:ascii="fang_song_gb2312" w:eastAsia="fang_song_gb2312" w:hAnsi="fang_song_gb2312" w:cs="fang_song_gb2312"/>
          <w:kern w:val="0"/>
          <w:sz w:val="27"/>
          <w:szCs w:val="27"/>
        </w:rPr>
        <w:t>%，变动原因：</w:t>
      </w:r>
      <w:r w:rsidR="001F5897">
        <w:rPr>
          <w:rFonts w:ascii="fang_song_gb2312" w:eastAsiaTheme="minorEastAsia" w:hAnsi="fang_song_gb2312" w:cs="fang_song_gb2312" w:hint="eastAsia"/>
          <w:kern w:val="0"/>
          <w:sz w:val="27"/>
          <w:szCs w:val="27"/>
        </w:rPr>
        <w:t>新购</w:t>
      </w:r>
      <w:r w:rsidR="001F5897">
        <w:rPr>
          <w:rFonts w:ascii="fang_song_gb2312" w:eastAsiaTheme="minorEastAsia" w:hAnsi="fang_song_gb2312" w:cs="fang_song_gb2312" w:hint="eastAsia"/>
          <w:kern w:val="0"/>
          <w:sz w:val="27"/>
          <w:szCs w:val="27"/>
        </w:rPr>
        <w:t>8</w:t>
      </w:r>
      <w:r w:rsidR="001F5897">
        <w:rPr>
          <w:rFonts w:ascii="fang_song_gb2312" w:eastAsiaTheme="minorEastAsia" w:hAnsi="fang_song_gb2312" w:cs="fang_song_gb2312" w:hint="eastAsia"/>
          <w:kern w:val="0"/>
          <w:sz w:val="27"/>
          <w:szCs w:val="27"/>
        </w:rPr>
        <w:t>辆汽车</w:t>
      </w:r>
      <w:r>
        <w:rPr>
          <w:rFonts w:ascii="fang_song_gb2312" w:eastAsia="fang_song_gb2312" w:hAnsi="fang_song_gb2312" w:cs="fang_song_gb2312"/>
          <w:kern w:val="0"/>
          <w:sz w:val="27"/>
          <w:szCs w:val="27"/>
        </w:rPr>
        <w:t>。</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（2）公务用车运行维护费支出</w:t>
      </w:r>
      <w:r>
        <w:rPr>
          <w:rFonts w:ascii="times_new_roman" w:eastAsia="times_new_roman" w:hAnsi="times_new_roman" w:cs="times_new_roman"/>
          <w:kern w:val="0"/>
          <w:sz w:val="27"/>
          <w:szCs w:val="27"/>
          <w:u w:val="single"/>
        </w:rPr>
        <w:t xml:space="preserve"> 67.85</w:t>
      </w:r>
      <w:r>
        <w:rPr>
          <w:rFonts w:ascii="fang_song_gb2312" w:eastAsia="fang_song_gb2312" w:hAnsi="fang_song_gb2312" w:cs="fang_song_gb2312"/>
          <w:kern w:val="0"/>
          <w:sz w:val="27"/>
          <w:szCs w:val="27"/>
        </w:rPr>
        <w:t>万元。公务用车运行维护费主要用于按规定保留的公务用车的燃料费、维修费、过桥过路费、保险费、安全奖励费用等支出。截至</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w:t>
      </w:r>
      <w:r>
        <w:rPr>
          <w:rFonts w:ascii="times_new_roman" w:eastAsia="times_new_roman" w:hAnsi="times_new_roman" w:cs="times_new_roman"/>
          <w:kern w:val="0"/>
          <w:sz w:val="27"/>
          <w:szCs w:val="27"/>
        </w:rPr>
        <w:t>12</w:t>
      </w:r>
      <w:r>
        <w:rPr>
          <w:rFonts w:ascii="fang_song_gb2312" w:eastAsia="fang_song_gb2312" w:hAnsi="fang_song_gb2312" w:cs="fang_song_gb2312"/>
          <w:kern w:val="0"/>
          <w:sz w:val="27"/>
          <w:szCs w:val="27"/>
        </w:rPr>
        <w:t>月</w:t>
      </w:r>
      <w:r>
        <w:rPr>
          <w:rFonts w:ascii="times_new_roman" w:eastAsia="times_new_roman" w:hAnsi="times_new_roman" w:cs="times_new_roman"/>
          <w:kern w:val="0"/>
          <w:sz w:val="27"/>
          <w:szCs w:val="27"/>
        </w:rPr>
        <w:t>31</w:t>
      </w:r>
      <w:r>
        <w:rPr>
          <w:rFonts w:ascii="fang_song_gb2312" w:eastAsia="fang_song_gb2312" w:hAnsi="fang_song_gb2312" w:cs="fang_song_gb2312"/>
          <w:kern w:val="0"/>
          <w:sz w:val="27"/>
          <w:szCs w:val="27"/>
        </w:rPr>
        <w:t>日，使用财政拨款开支的公务用车保有量为</w:t>
      </w:r>
      <w:r>
        <w:rPr>
          <w:rFonts w:ascii="times_new_roman" w:eastAsia="times_new_roman" w:hAnsi="times_new_roman" w:cs="times_new_roman"/>
          <w:kern w:val="0"/>
          <w:sz w:val="27"/>
          <w:szCs w:val="27"/>
          <w:u w:val="single"/>
        </w:rPr>
        <w:t xml:space="preserve">34 </w:t>
      </w:r>
      <w:r>
        <w:rPr>
          <w:rFonts w:ascii="fang_song_gb2312" w:eastAsia="fang_song_gb2312" w:hAnsi="fang_song_gb2312" w:cs="fang_song_gb2312"/>
          <w:kern w:val="0"/>
          <w:sz w:val="27"/>
          <w:szCs w:val="27"/>
        </w:rPr>
        <w:t>辆。与上年决算相比，增加</w:t>
      </w:r>
      <w:r>
        <w:rPr>
          <w:rFonts w:ascii="times_new_roman" w:eastAsia="times_new_roman" w:hAnsi="times_new_roman" w:cs="times_new_roman"/>
          <w:kern w:val="0"/>
          <w:sz w:val="27"/>
          <w:szCs w:val="27"/>
          <w:u w:val="single"/>
        </w:rPr>
        <w:t>19.40</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40.04</w:t>
      </w:r>
      <w:r>
        <w:rPr>
          <w:rFonts w:ascii="fang_song_gb2312" w:eastAsia="fang_song_gb2312" w:hAnsi="fang_song_gb2312" w:cs="fang_song_gb2312"/>
          <w:kern w:val="0"/>
          <w:sz w:val="27"/>
          <w:szCs w:val="27"/>
        </w:rPr>
        <w:t>%，变动原因：</w:t>
      </w:r>
      <w:r w:rsidR="001F5897">
        <w:rPr>
          <w:rFonts w:ascii="fang_song_gb2312" w:eastAsiaTheme="minorEastAsia" w:hAnsi="fang_song_gb2312" w:cs="fang_song_gb2312" w:hint="eastAsia"/>
          <w:kern w:val="0"/>
          <w:sz w:val="27"/>
          <w:szCs w:val="27"/>
        </w:rPr>
        <w:t>单位业务量增加，公车运行维护费用预算增加、支出增加</w:t>
      </w:r>
      <w:r>
        <w:rPr>
          <w:rFonts w:ascii="fang_song_gb2312" w:eastAsia="fang_song_gb2312" w:hAnsi="fang_song_gb2312" w:cs="fang_song_gb2312"/>
          <w:kern w:val="0"/>
          <w:sz w:val="27"/>
          <w:szCs w:val="27"/>
        </w:rPr>
        <w:t>。</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3.公务接待费支出</w:t>
      </w:r>
      <w:r>
        <w:rPr>
          <w:rFonts w:ascii="times_new_roman" w:eastAsia="times_new_roman" w:hAnsi="times_new_roman" w:cs="times_new_roman"/>
          <w:kern w:val="0"/>
          <w:sz w:val="27"/>
          <w:szCs w:val="27"/>
          <w:u w:val="single"/>
        </w:rPr>
        <w:t xml:space="preserve"> 0.06</w:t>
      </w:r>
      <w:r>
        <w:rPr>
          <w:rFonts w:ascii="fang_song_gb2312" w:eastAsia="fang_song_gb2312" w:hAnsi="fang_song_gb2312" w:cs="fang_song_gb2312"/>
          <w:kern w:val="0"/>
          <w:sz w:val="27"/>
          <w:szCs w:val="27"/>
        </w:rPr>
        <w:t>万元。其中：国内公务接待支出</w:t>
      </w:r>
      <w:r>
        <w:rPr>
          <w:rFonts w:ascii="times_new_roman" w:eastAsia="times_new_roman" w:hAnsi="times_new_roman" w:cs="times_new_roman"/>
          <w:kern w:val="0"/>
          <w:sz w:val="27"/>
          <w:szCs w:val="27"/>
          <w:u w:val="single"/>
        </w:rPr>
        <w:t xml:space="preserve"> 0.06</w:t>
      </w:r>
      <w:r>
        <w:rPr>
          <w:rFonts w:ascii="fang_song_gb2312" w:eastAsia="fang_song_gb2312" w:hAnsi="fang_song_gb2312" w:cs="fang_song_gb2312"/>
          <w:kern w:val="0"/>
          <w:sz w:val="27"/>
          <w:szCs w:val="27"/>
        </w:rPr>
        <w:t>万元，接待</w:t>
      </w:r>
      <w:r>
        <w:rPr>
          <w:rFonts w:ascii="times_new_roman" w:eastAsia="times_new_roman" w:hAnsi="times_new_roman" w:cs="times_new_roman"/>
          <w:kern w:val="0"/>
          <w:sz w:val="27"/>
          <w:szCs w:val="27"/>
          <w:u w:val="single"/>
        </w:rPr>
        <w:t xml:space="preserve">1 </w:t>
      </w:r>
      <w:r>
        <w:rPr>
          <w:rFonts w:ascii="fang_song_gb2312" w:eastAsia="fang_song_gb2312" w:hAnsi="fang_song_gb2312" w:cs="fang_song_gb2312"/>
          <w:kern w:val="0"/>
          <w:sz w:val="27"/>
          <w:szCs w:val="27"/>
        </w:rPr>
        <w:t>批次，</w:t>
      </w:r>
      <w:r>
        <w:rPr>
          <w:rFonts w:ascii="times_new_roman" w:eastAsia="times_new_roman" w:hAnsi="times_new_roman" w:cs="times_new_roman"/>
          <w:kern w:val="0"/>
          <w:sz w:val="27"/>
          <w:szCs w:val="27"/>
          <w:u w:val="single"/>
        </w:rPr>
        <w:t xml:space="preserve">4 </w:t>
      </w:r>
      <w:r>
        <w:rPr>
          <w:rFonts w:ascii="fang_song_gb2312" w:eastAsia="fang_song_gb2312" w:hAnsi="fang_song_gb2312" w:cs="fang_song_gb2312"/>
          <w:kern w:val="0"/>
          <w:sz w:val="27"/>
          <w:szCs w:val="27"/>
        </w:rPr>
        <w:t>人次，开支内容：</w:t>
      </w:r>
      <w:r w:rsidR="001F5897">
        <w:rPr>
          <w:rFonts w:ascii="fang_song_gb2312" w:eastAsiaTheme="minorEastAsia" w:hAnsi="fang_song_gb2312" w:cs="fang_song_gb2312" w:hint="eastAsia"/>
          <w:kern w:val="0"/>
          <w:sz w:val="27"/>
          <w:szCs w:val="27"/>
        </w:rPr>
        <w:t>用于接待支出</w:t>
      </w:r>
      <w:r>
        <w:rPr>
          <w:rFonts w:ascii="fang_song_gb2312" w:eastAsia="fang_song_gb2312" w:hAnsi="fang_song_gb2312" w:cs="fang_song_gb2312"/>
          <w:kern w:val="0"/>
          <w:sz w:val="27"/>
          <w:szCs w:val="27"/>
        </w:rPr>
        <w:t>；国（境）外公务接待支出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万元，接待</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批次，</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人次，开支内容：</w:t>
      </w:r>
      <w:r w:rsidR="001F5897">
        <w:rPr>
          <w:rFonts w:ascii="fang_song_gb2312" w:eastAsiaTheme="minorEastAsia" w:hAnsi="fang_song_gb2312" w:cs="fang_song_gb2312" w:hint="eastAsia"/>
          <w:kern w:val="0"/>
          <w:sz w:val="27"/>
          <w:szCs w:val="27"/>
        </w:rPr>
        <w:t>无相关开支</w:t>
      </w:r>
      <w:r>
        <w:rPr>
          <w:rFonts w:ascii="fang_song_gb2312" w:eastAsia="fang_song_gb2312" w:hAnsi="fang_song_gb2312" w:cs="fang_song_gb2312"/>
          <w:kern w:val="0"/>
          <w:sz w:val="27"/>
          <w:szCs w:val="27"/>
        </w:rPr>
        <w:t>。与上年决算相比，减少</w:t>
      </w:r>
      <w:r>
        <w:rPr>
          <w:rFonts w:ascii="times_new_roman" w:eastAsia="times_new_roman" w:hAnsi="times_new_roman" w:cs="times_new_roman"/>
          <w:kern w:val="0"/>
          <w:sz w:val="27"/>
          <w:szCs w:val="27"/>
          <w:u w:val="single"/>
        </w:rPr>
        <w:t>0.13</w:t>
      </w:r>
      <w:r>
        <w:rPr>
          <w:rFonts w:ascii="fang_song_gb2312" w:eastAsia="fang_song_gb2312" w:hAnsi="fang_song_gb2312" w:cs="fang_song_gb2312"/>
          <w:kern w:val="0"/>
          <w:sz w:val="27"/>
          <w:szCs w:val="27"/>
        </w:rPr>
        <w:t>万元，减少</w:t>
      </w:r>
      <w:r>
        <w:rPr>
          <w:rFonts w:ascii="times_new_roman" w:eastAsia="times_new_roman" w:hAnsi="times_new_roman" w:cs="times_new_roman"/>
          <w:kern w:val="0"/>
          <w:sz w:val="27"/>
          <w:szCs w:val="27"/>
          <w:u w:val="single"/>
        </w:rPr>
        <w:t>68.11</w:t>
      </w:r>
      <w:r>
        <w:rPr>
          <w:rFonts w:ascii="fang_song_gb2312" w:eastAsia="fang_song_gb2312" w:hAnsi="fang_song_gb2312" w:cs="fang_song_gb2312"/>
          <w:kern w:val="0"/>
          <w:sz w:val="27"/>
          <w:szCs w:val="27"/>
        </w:rPr>
        <w:t>%，变动原因：</w:t>
      </w:r>
      <w:r w:rsidR="001F5897">
        <w:rPr>
          <w:rFonts w:ascii="fang_song_gb2312" w:eastAsiaTheme="minorEastAsia" w:hAnsi="fang_song_gb2312" w:cs="fang_song_gb2312" w:hint="eastAsia"/>
          <w:kern w:val="0"/>
          <w:sz w:val="27"/>
          <w:szCs w:val="27"/>
        </w:rPr>
        <w:t>接待人次减少</w:t>
      </w:r>
      <w:r>
        <w:rPr>
          <w:rFonts w:ascii="fang_song_gb2312" w:eastAsia="fang_song_gb2312" w:hAnsi="fang_song_gb2312" w:cs="fang_song_gb2312"/>
          <w:kern w:val="0"/>
          <w:sz w:val="27"/>
          <w:szCs w:val="27"/>
        </w:rPr>
        <w:t>。</w:t>
      </w:r>
    </w:p>
    <w:p w:rsidR="00052103" w:rsidRDefault="00935F7B" w:rsidP="003500F7">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lastRenderedPageBreak/>
        <w:t>   </w:t>
      </w:r>
    </w:p>
    <w:p w:rsidR="00052103" w:rsidRDefault="00935F7B">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九、政府性基金预算财政拨款支出决算情况说明</w:t>
      </w:r>
    </w:p>
    <w:p w:rsidR="00052103" w:rsidRDefault="00935F7B">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w:t>
      </w:r>
    </w:p>
    <w:p w:rsidR="00052103" w:rsidRPr="00523D67" w:rsidRDefault="00935F7B" w:rsidP="00523D67">
      <w:pPr>
        <w:widowControl/>
        <w:spacing w:before="240" w:after="240"/>
        <w:ind w:firstLine="420"/>
        <w:rPr>
          <w:rFonts w:ascii="fang_song_gb2312" w:eastAsiaTheme="minorEastAsia" w:hAnsi="fang_song_gb2312" w:cs="fang_song_gb2312" w:hint="eastAsia"/>
          <w:color w:val="0E00FE"/>
          <w:kern w:val="0"/>
          <w:sz w:val="27"/>
          <w:szCs w:val="27"/>
        </w:rPr>
      </w:pPr>
      <w:r>
        <w:rPr>
          <w:rFonts w:ascii="fang_song_gb2312" w:eastAsia="fang_song_gb2312" w:hAnsi="fang_song_gb2312" w:cs="fang_song_gb2312"/>
          <w:kern w:val="0"/>
          <w:sz w:val="27"/>
          <w:szCs w:val="27"/>
        </w:rPr>
        <w:t xml:space="preserve">内蒙古自治区特种设备检验研究院（本级）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年度政府性基金预算财政拨款支出决算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万元。与上年决算相比，增加</w:t>
      </w:r>
      <w:r>
        <w:rPr>
          <w:rFonts w:ascii="times_new_roman" w:eastAsia="times_new_roman" w:hAnsi="times_new_roman" w:cs="times_new_roman"/>
          <w:kern w:val="0"/>
          <w:sz w:val="27"/>
          <w:szCs w:val="27"/>
          <w:u w:val="single"/>
        </w:rPr>
        <w:t>0.00</w:t>
      </w:r>
      <w:r>
        <w:rPr>
          <w:rFonts w:ascii="fang_song_gb2312" w:eastAsia="fang_song_gb2312" w:hAnsi="fang_song_gb2312" w:cs="fang_song_gb2312"/>
          <w:kern w:val="0"/>
          <w:sz w:val="27"/>
          <w:szCs w:val="27"/>
        </w:rPr>
        <w:t>万元，增长</w:t>
      </w:r>
      <w:r w:rsidR="00523D67">
        <w:rPr>
          <w:rFonts w:asciiTheme="minorEastAsia" w:eastAsiaTheme="minorEastAsia" w:hAnsiTheme="minorEastAsia" w:cs="times_new_roman" w:hint="eastAsia"/>
          <w:kern w:val="0"/>
          <w:sz w:val="27"/>
          <w:szCs w:val="27"/>
          <w:u w:val="single"/>
        </w:rPr>
        <w:t>0</w:t>
      </w:r>
      <w:r>
        <w:rPr>
          <w:rFonts w:ascii="fang_song_gb2312" w:eastAsia="fang_song_gb2312" w:hAnsi="fang_song_gb2312" w:cs="fang_song_gb2312"/>
          <w:kern w:val="0"/>
          <w:sz w:val="27"/>
          <w:szCs w:val="27"/>
        </w:rPr>
        <w:t>%，</w:t>
      </w:r>
      <w:r w:rsidR="00523D67">
        <w:rPr>
          <w:rFonts w:asciiTheme="minorEastAsia" w:eastAsiaTheme="minorEastAsia" w:hAnsiTheme="minorEastAsia" w:cs="fang_song_gb2312" w:hint="eastAsia"/>
          <w:kern w:val="0"/>
          <w:sz w:val="27"/>
          <w:szCs w:val="27"/>
        </w:rPr>
        <w:t>无</w:t>
      </w:r>
      <w:r>
        <w:rPr>
          <w:rFonts w:ascii="fang_song_gb2312" w:eastAsia="fang_song_gb2312" w:hAnsi="fang_song_gb2312" w:cs="fang_song_gb2312"/>
          <w:kern w:val="0"/>
          <w:sz w:val="27"/>
          <w:szCs w:val="27"/>
        </w:rPr>
        <w:t>变动原</w:t>
      </w:r>
      <w:r w:rsidRPr="00523D67">
        <w:rPr>
          <w:rFonts w:ascii="fang_song_gb2312" w:eastAsia="fang_song_gb2312" w:hAnsi="fang_song_gb2312" w:cs="fang_song_gb2312"/>
          <w:kern w:val="0"/>
          <w:sz w:val="27"/>
          <w:szCs w:val="27"/>
        </w:rPr>
        <w:t>因</w:t>
      </w:r>
      <w:r w:rsidR="00523D67" w:rsidRPr="00523D67">
        <w:rPr>
          <w:rFonts w:asciiTheme="minorEastAsia" w:eastAsiaTheme="minorEastAsia" w:hAnsiTheme="minorEastAsia" w:cs="fang_song_gb2312" w:hint="eastAsia"/>
          <w:kern w:val="0"/>
          <w:sz w:val="27"/>
          <w:szCs w:val="27"/>
        </w:rPr>
        <w:t>:</w:t>
      </w:r>
      <w:r w:rsidR="00523D67" w:rsidRPr="00523D67">
        <w:rPr>
          <w:rFonts w:ascii="fang_song_gb2312" w:eastAsia="fang_song_gb2312" w:hAnsi="fang_song_gb2312" w:cs="fang_song_gb2312"/>
          <w:kern w:val="0"/>
          <w:sz w:val="27"/>
          <w:szCs w:val="27"/>
        </w:rPr>
        <w:t xml:space="preserve"> 本部门无政府性基金预算财政拨款收、支、余。</w:t>
      </w:r>
    </w:p>
    <w:p w:rsidR="00052103" w:rsidRDefault="00935F7B" w:rsidP="00523D67">
      <w:pPr>
        <w:widowControl/>
        <w:spacing w:before="240" w:after="240"/>
        <w:rPr>
          <w:rFonts w:eastAsia="Times New Roman"/>
          <w:kern w:val="0"/>
          <w:sz w:val="24"/>
        </w:rPr>
      </w:pPr>
      <w:r>
        <w:rPr>
          <w:rFonts w:ascii="fang_song_gb2312" w:eastAsia="fang_song_gb2312" w:hAnsi="fang_song_gb2312" w:cs="fang_song_gb2312"/>
          <w:kern w:val="0"/>
          <w:sz w:val="27"/>
          <w:szCs w:val="27"/>
        </w:rPr>
        <w:t>   </w:t>
      </w:r>
    </w:p>
    <w:p w:rsidR="00052103" w:rsidRDefault="00935F7B">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十、国有资本经营预算财政拨款支出决算情况说明</w:t>
      </w:r>
    </w:p>
    <w:p w:rsidR="00052103" w:rsidRDefault="00935F7B" w:rsidP="00523D67">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w:t>
      </w:r>
      <w:r>
        <w:rPr>
          <w:rFonts w:ascii="fang_song_gb2312" w:eastAsia="fang_song_gb2312" w:hAnsi="fang_song_gb2312" w:cs="fang_song_gb2312"/>
          <w:kern w:val="0"/>
          <w:sz w:val="27"/>
          <w:szCs w:val="27"/>
        </w:rPr>
        <w:t xml:space="preserve">    内蒙古自治区特种设备检验研究院（本级）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年度国有资本经营预算财政拨款支出决算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万元。与上年决算相比</w:t>
      </w:r>
      <w:r w:rsidRPr="00523D67">
        <w:rPr>
          <w:rFonts w:ascii="fang_song_gb2312" w:eastAsia="fang_song_gb2312" w:hAnsi="fang_song_gb2312" w:cs="fang_song_gb2312"/>
          <w:kern w:val="0"/>
          <w:sz w:val="27"/>
          <w:szCs w:val="27"/>
        </w:rPr>
        <w:t>，增加</w:t>
      </w:r>
      <w:r w:rsidRPr="00523D67">
        <w:rPr>
          <w:rFonts w:ascii="times_new_roman" w:eastAsia="times_new_roman" w:hAnsi="times_new_roman" w:cs="times_new_roman"/>
          <w:kern w:val="0"/>
          <w:sz w:val="27"/>
          <w:szCs w:val="27"/>
          <w:u w:val="single"/>
        </w:rPr>
        <w:t>0.00</w:t>
      </w:r>
      <w:r w:rsidRPr="00523D67">
        <w:rPr>
          <w:rFonts w:ascii="fang_song_gb2312" w:eastAsia="fang_song_gb2312" w:hAnsi="fang_song_gb2312" w:cs="fang_song_gb2312"/>
          <w:kern w:val="0"/>
          <w:sz w:val="27"/>
          <w:szCs w:val="27"/>
        </w:rPr>
        <w:t>万元，增长</w:t>
      </w:r>
      <w:r w:rsidR="00523D67" w:rsidRPr="00523D67">
        <w:rPr>
          <w:rFonts w:asciiTheme="minorEastAsia" w:eastAsiaTheme="minorEastAsia" w:hAnsiTheme="minorEastAsia" w:cs="times_new_roman" w:hint="eastAsia"/>
          <w:kern w:val="0"/>
          <w:sz w:val="27"/>
          <w:szCs w:val="27"/>
          <w:u w:val="single"/>
        </w:rPr>
        <w:t>0</w:t>
      </w:r>
      <w:r w:rsidRPr="00523D67">
        <w:rPr>
          <w:rFonts w:ascii="fang_song_gb2312" w:eastAsia="fang_song_gb2312" w:hAnsi="fang_song_gb2312" w:cs="fang_song_gb2312"/>
          <w:kern w:val="0"/>
          <w:sz w:val="27"/>
          <w:szCs w:val="27"/>
        </w:rPr>
        <w:t>%，变动原因：</w:t>
      </w:r>
      <w:r w:rsidR="00523D67" w:rsidRPr="00523D67">
        <w:rPr>
          <w:rFonts w:ascii="fang_song_gb2312" w:eastAsia="fang_song_gb2312" w:hAnsi="fang_song_gb2312" w:cs="fang_song_gb2312"/>
          <w:kern w:val="0"/>
          <w:sz w:val="27"/>
          <w:szCs w:val="27"/>
        </w:rPr>
        <w:t>本部门无国有资本经营预算财政拨款收、支、余。</w:t>
      </w:r>
    </w:p>
    <w:p w:rsidR="00052103" w:rsidRDefault="00935F7B">
      <w:pPr>
        <w:widowControl/>
        <w:spacing w:before="240" w:after="240"/>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sidRPr="00C65F8C">
        <w:rPr>
          <w:rFonts w:ascii="SimHei" w:eastAsia="SimHei" w:hAnsi="SimHei" w:cs="SimHei"/>
          <w:b/>
          <w:bCs/>
          <w:kern w:val="0"/>
          <w:sz w:val="27"/>
          <w:szCs w:val="27"/>
        </w:rPr>
        <w:t>十一、机构运行经费支出决算情况说明</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内蒙古自治区特种设备检验研究院（本级）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年度机构运行经费支出决算</w:t>
      </w:r>
      <w:r>
        <w:rPr>
          <w:rFonts w:ascii="times_new_roman" w:eastAsia="times_new_roman" w:hAnsi="times_new_roman" w:cs="times_new_roman"/>
          <w:kern w:val="0"/>
          <w:sz w:val="27"/>
          <w:szCs w:val="27"/>
          <w:u w:val="single"/>
        </w:rPr>
        <w:t xml:space="preserve"> 49.86</w:t>
      </w:r>
      <w:r>
        <w:rPr>
          <w:rFonts w:ascii="fang_song_gb2312" w:eastAsia="fang_song_gb2312" w:hAnsi="fang_song_gb2312" w:cs="fang_song_gb2312"/>
          <w:kern w:val="0"/>
          <w:sz w:val="27"/>
          <w:szCs w:val="27"/>
        </w:rPr>
        <w:t>万元。比上年决算相比，增加</w:t>
      </w:r>
      <w:r>
        <w:rPr>
          <w:rFonts w:ascii="times_new_roman" w:eastAsia="times_new_roman" w:hAnsi="times_new_roman" w:cs="times_new_roman"/>
          <w:kern w:val="0"/>
          <w:sz w:val="27"/>
          <w:szCs w:val="27"/>
          <w:u w:val="single"/>
        </w:rPr>
        <w:t>48.24</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2,9</w:t>
      </w:r>
      <w:r w:rsidRPr="00C65F8C">
        <w:rPr>
          <w:rFonts w:ascii="times_new_roman" w:eastAsia="times_new_roman" w:hAnsi="times_new_roman" w:cs="times_new_roman"/>
          <w:kern w:val="0"/>
          <w:sz w:val="27"/>
          <w:szCs w:val="27"/>
          <w:u w:val="single"/>
        </w:rPr>
        <w:t>77.65</w:t>
      </w:r>
      <w:r w:rsidRPr="00C65F8C">
        <w:rPr>
          <w:rFonts w:ascii="fang_song_gb2312" w:eastAsia="fang_song_gb2312" w:hAnsi="fang_song_gb2312" w:cs="fang_song_gb2312"/>
          <w:kern w:val="0"/>
          <w:sz w:val="27"/>
          <w:szCs w:val="27"/>
        </w:rPr>
        <w:t>%，变动原因：</w:t>
      </w:r>
      <w:r w:rsidR="00C65F8C" w:rsidRPr="00C65F8C">
        <w:rPr>
          <w:rFonts w:ascii="fang_song_gb2312" w:eastAsiaTheme="minorEastAsia" w:hAnsi="fang_song_gb2312" w:cs="fang_song_gb2312" w:hint="eastAsia"/>
          <w:kern w:val="0"/>
          <w:sz w:val="27"/>
          <w:szCs w:val="27"/>
        </w:rPr>
        <w:t>2022</w:t>
      </w:r>
      <w:r w:rsidR="00C65F8C" w:rsidRPr="00C65F8C">
        <w:rPr>
          <w:rFonts w:ascii="fang_song_gb2312" w:eastAsiaTheme="minorEastAsia" w:hAnsi="fang_song_gb2312" w:cs="fang_song_gb2312" w:hint="eastAsia"/>
          <w:kern w:val="0"/>
          <w:sz w:val="27"/>
          <w:szCs w:val="27"/>
        </w:rPr>
        <w:t>年度非税收入增加，预算增加，</w:t>
      </w:r>
      <w:r w:rsidR="00C65F8C" w:rsidRPr="00C65F8C">
        <w:rPr>
          <w:rFonts w:ascii="fang_song_gb2312" w:eastAsiaTheme="minorEastAsia" w:hAnsi="fang_song_gb2312" w:cs="fang_song_gb2312" w:hint="eastAsia"/>
          <w:kern w:val="0"/>
          <w:sz w:val="27"/>
          <w:szCs w:val="27"/>
        </w:rPr>
        <w:t>2023</w:t>
      </w:r>
      <w:r w:rsidR="00C65F8C" w:rsidRPr="00C65F8C">
        <w:rPr>
          <w:rFonts w:ascii="fang_song_gb2312" w:eastAsiaTheme="minorEastAsia" w:hAnsi="fang_song_gb2312" w:cs="fang_song_gb2312" w:hint="eastAsia"/>
          <w:kern w:val="0"/>
          <w:sz w:val="27"/>
          <w:szCs w:val="27"/>
        </w:rPr>
        <w:t>年度单位业务量增加，</w:t>
      </w:r>
      <w:r w:rsidR="00C65F8C" w:rsidRPr="00C65F8C">
        <w:rPr>
          <w:rFonts w:asciiTheme="minorEastAsia" w:eastAsiaTheme="minorEastAsia" w:hAnsiTheme="minorEastAsia" w:cs="fang_song_gb2312" w:hint="eastAsia"/>
          <w:kern w:val="0"/>
          <w:sz w:val="27"/>
          <w:szCs w:val="27"/>
        </w:rPr>
        <w:t>财政相关预算增加</w:t>
      </w:r>
      <w:r w:rsidRPr="00C65F8C">
        <w:rPr>
          <w:rFonts w:ascii="fang_song_gb2312" w:eastAsia="fang_song_gb2312" w:hAnsi="fang_song_gb2312" w:cs="fang_song_gb2312"/>
          <w:kern w:val="0"/>
          <w:sz w:val="27"/>
          <w:szCs w:val="27"/>
        </w:rPr>
        <w:t>。</w:t>
      </w:r>
    </w:p>
    <w:p w:rsidR="00052103" w:rsidRDefault="00935F7B">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w:t>
      </w:r>
    </w:p>
    <w:p w:rsidR="00052103" w:rsidRDefault="00935F7B">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sidRPr="00C65F8C">
        <w:rPr>
          <w:rFonts w:ascii="SimHei" w:eastAsia="SimHei" w:hAnsi="SimHei" w:cs="SimHei"/>
          <w:b/>
          <w:bCs/>
          <w:kern w:val="0"/>
          <w:sz w:val="27"/>
          <w:szCs w:val="27"/>
        </w:rPr>
        <w:t>十二、政府采购支出决算情况说明</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内蒙古自治区特种设备检验研究院（本级）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年度政府采购支出总额</w:t>
      </w:r>
      <w:r>
        <w:rPr>
          <w:rFonts w:ascii="times_new_roman" w:eastAsia="times_new_roman" w:hAnsi="times_new_roman" w:cs="times_new_roman"/>
          <w:kern w:val="0"/>
          <w:sz w:val="27"/>
          <w:szCs w:val="27"/>
          <w:u w:val="single"/>
        </w:rPr>
        <w:t xml:space="preserve"> 3,967.01</w:t>
      </w:r>
      <w:r>
        <w:rPr>
          <w:rFonts w:ascii="fang_song_gb2312" w:eastAsia="fang_song_gb2312" w:hAnsi="fang_song_gb2312" w:cs="fang_song_gb2312"/>
          <w:kern w:val="0"/>
          <w:sz w:val="27"/>
          <w:szCs w:val="27"/>
        </w:rPr>
        <w:t>万元，其中：政府采购货物支出</w:t>
      </w:r>
      <w:r>
        <w:rPr>
          <w:rFonts w:ascii="times_new_roman" w:eastAsia="times_new_roman" w:hAnsi="times_new_roman" w:cs="times_new_roman"/>
          <w:kern w:val="0"/>
          <w:sz w:val="27"/>
          <w:szCs w:val="27"/>
          <w:u w:val="single"/>
        </w:rPr>
        <w:t xml:space="preserve"> 2,480.52</w:t>
      </w:r>
      <w:r>
        <w:rPr>
          <w:rFonts w:ascii="fang_song_gb2312" w:eastAsia="fang_song_gb2312" w:hAnsi="fang_song_gb2312" w:cs="fang_song_gb2312"/>
          <w:kern w:val="0"/>
          <w:sz w:val="27"/>
          <w:szCs w:val="27"/>
        </w:rPr>
        <w:t>万元、政府采购工程支出</w:t>
      </w:r>
      <w:r>
        <w:rPr>
          <w:rFonts w:ascii="times_new_roman" w:eastAsia="times_new_roman" w:hAnsi="times_new_roman" w:cs="times_new_roman"/>
          <w:kern w:val="0"/>
          <w:sz w:val="27"/>
          <w:szCs w:val="27"/>
          <w:u w:val="single"/>
        </w:rPr>
        <w:t xml:space="preserve"> 447.16</w:t>
      </w:r>
      <w:r>
        <w:rPr>
          <w:rFonts w:ascii="fang_song_gb2312" w:eastAsia="fang_song_gb2312" w:hAnsi="fang_song_gb2312" w:cs="fang_song_gb2312"/>
          <w:kern w:val="0"/>
          <w:sz w:val="27"/>
          <w:szCs w:val="27"/>
        </w:rPr>
        <w:t>万元、政府采购服务支出</w:t>
      </w:r>
      <w:r>
        <w:rPr>
          <w:rFonts w:ascii="times_new_roman" w:eastAsia="times_new_roman" w:hAnsi="times_new_roman" w:cs="times_new_roman"/>
          <w:kern w:val="0"/>
          <w:sz w:val="27"/>
          <w:szCs w:val="27"/>
          <w:u w:val="single"/>
        </w:rPr>
        <w:t xml:space="preserve"> 1,039.33</w:t>
      </w:r>
      <w:r>
        <w:rPr>
          <w:rFonts w:ascii="fang_song_gb2312" w:eastAsia="fang_song_gb2312" w:hAnsi="fang_song_gb2312" w:cs="fang_song_gb2312"/>
          <w:kern w:val="0"/>
          <w:sz w:val="27"/>
          <w:szCs w:val="27"/>
        </w:rPr>
        <w:t>万元。政府采购授予中小企业合同金额</w:t>
      </w:r>
      <w:r>
        <w:rPr>
          <w:rFonts w:ascii="times_new_roman" w:eastAsia="times_new_roman" w:hAnsi="times_new_roman" w:cs="times_new_roman"/>
          <w:kern w:val="0"/>
          <w:sz w:val="27"/>
          <w:szCs w:val="27"/>
          <w:u w:val="single"/>
        </w:rPr>
        <w:t xml:space="preserve"> 3,532.45</w:t>
      </w:r>
      <w:r>
        <w:rPr>
          <w:rFonts w:ascii="fang_song_gb2312" w:eastAsia="fang_song_gb2312" w:hAnsi="fang_song_gb2312" w:cs="fang_song_gb2312"/>
          <w:kern w:val="0"/>
          <w:sz w:val="27"/>
          <w:szCs w:val="27"/>
        </w:rPr>
        <w:lastRenderedPageBreak/>
        <w:t>万元，占政府采购</w:t>
      </w:r>
      <w:r w:rsidRPr="00523D67">
        <w:rPr>
          <w:rFonts w:ascii="fang_song_gb2312" w:eastAsia="fang_song_gb2312" w:hAnsi="fang_song_gb2312" w:cs="fang_song_gb2312"/>
          <w:kern w:val="0"/>
          <w:sz w:val="27"/>
          <w:szCs w:val="27"/>
        </w:rPr>
        <w:t>支出总额的</w:t>
      </w:r>
      <w:r w:rsidR="002F6E42">
        <w:rPr>
          <w:rFonts w:ascii="times_new_roman" w:eastAsiaTheme="minorEastAsia" w:hAnsi="times_new_roman" w:cs="times_new_roman" w:hint="eastAsia"/>
          <w:kern w:val="0"/>
          <w:sz w:val="27"/>
          <w:szCs w:val="27"/>
          <w:u w:val="single"/>
        </w:rPr>
        <w:t>89.41</w:t>
      </w:r>
      <w:r w:rsidRPr="00523D67">
        <w:rPr>
          <w:rFonts w:ascii="fang_song_gb2312" w:eastAsia="fang_song_gb2312" w:hAnsi="fang_song_gb2312" w:cs="fang_song_gb2312"/>
          <w:kern w:val="0"/>
          <w:sz w:val="27"/>
          <w:szCs w:val="27"/>
        </w:rPr>
        <w:t>%，其中：授予小微企业合同金额</w:t>
      </w:r>
      <w:r w:rsidRPr="00523D67">
        <w:rPr>
          <w:rFonts w:ascii="times_new_roman" w:eastAsia="times_new_roman" w:hAnsi="times_new_roman" w:cs="times_new_roman"/>
          <w:kern w:val="0"/>
          <w:sz w:val="27"/>
          <w:szCs w:val="27"/>
          <w:u w:val="single"/>
        </w:rPr>
        <w:t>  3,346.79</w:t>
      </w:r>
      <w:r w:rsidRPr="00523D67">
        <w:rPr>
          <w:rFonts w:ascii="fang_song_gb2312" w:eastAsia="fang_song_gb2312" w:hAnsi="fang_song_gb2312" w:cs="fang_song_gb2312"/>
          <w:kern w:val="0"/>
          <w:sz w:val="27"/>
          <w:szCs w:val="27"/>
        </w:rPr>
        <w:t>万元，占政府采购支出总额的</w:t>
      </w:r>
      <w:r w:rsidR="002F6E42">
        <w:rPr>
          <w:rFonts w:ascii="times_new_roman" w:eastAsiaTheme="minorEastAsia" w:hAnsi="times_new_roman" w:cs="times_new_roman" w:hint="eastAsia"/>
          <w:kern w:val="0"/>
          <w:sz w:val="27"/>
          <w:szCs w:val="27"/>
          <w:u w:val="single"/>
        </w:rPr>
        <w:t>84.37</w:t>
      </w:r>
      <w:r w:rsidRPr="00523D67">
        <w:rPr>
          <w:rFonts w:ascii="fang_song_gb2312" w:eastAsia="fang_song_gb2312" w:hAnsi="fang_song_gb2312" w:cs="fang_song_gb2312"/>
          <w:kern w:val="0"/>
          <w:sz w:val="27"/>
          <w:szCs w:val="27"/>
        </w:rPr>
        <w:t>%。</w:t>
      </w:r>
    </w:p>
    <w:p w:rsidR="00052103" w:rsidRDefault="00935F7B">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十三、国有资产占用情况说明</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内蒙古自治区特种设备检验研究院（本级） 截至</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w:t>
      </w:r>
      <w:r>
        <w:rPr>
          <w:rFonts w:ascii="times_new_roman" w:eastAsia="times_new_roman" w:hAnsi="times_new_roman" w:cs="times_new_roman"/>
          <w:kern w:val="0"/>
          <w:sz w:val="27"/>
          <w:szCs w:val="27"/>
        </w:rPr>
        <w:t>12</w:t>
      </w:r>
      <w:r>
        <w:rPr>
          <w:rFonts w:ascii="fang_song_gb2312" w:eastAsia="fang_song_gb2312" w:hAnsi="fang_song_gb2312" w:cs="fang_song_gb2312"/>
          <w:kern w:val="0"/>
          <w:sz w:val="27"/>
          <w:szCs w:val="27"/>
        </w:rPr>
        <w:t>月</w:t>
      </w:r>
      <w:r>
        <w:rPr>
          <w:rFonts w:ascii="times_new_roman" w:eastAsia="times_new_roman" w:hAnsi="times_new_roman" w:cs="times_new_roman"/>
          <w:kern w:val="0"/>
          <w:sz w:val="27"/>
          <w:szCs w:val="27"/>
        </w:rPr>
        <w:t>31</w:t>
      </w:r>
      <w:r>
        <w:rPr>
          <w:rFonts w:ascii="fang_song_gb2312" w:eastAsia="fang_song_gb2312" w:hAnsi="fang_song_gb2312" w:cs="fang_song_gb2312"/>
          <w:kern w:val="0"/>
          <w:sz w:val="27"/>
          <w:szCs w:val="27"/>
        </w:rPr>
        <w:t>日，本部门（单位）共有车辆</w:t>
      </w:r>
      <w:r>
        <w:rPr>
          <w:rFonts w:ascii="times_new_roman" w:eastAsia="times_new_roman" w:hAnsi="times_new_roman" w:cs="times_new_roman"/>
          <w:kern w:val="0"/>
          <w:sz w:val="27"/>
          <w:szCs w:val="27"/>
          <w:u w:val="single"/>
        </w:rPr>
        <w:t xml:space="preserve"> 34</w:t>
      </w:r>
      <w:r>
        <w:rPr>
          <w:rFonts w:ascii="fang_song_gb2312" w:eastAsia="fang_song_gb2312" w:hAnsi="fang_song_gb2312" w:cs="fang_song_gb2312"/>
          <w:kern w:val="0"/>
          <w:sz w:val="27"/>
          <w:szCs w:val="27"/>
        </w:rPr>
        <w:t>辆，其中：副部（省）级及以上领导用车</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辆、主要负责人用车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辆、机要通信用车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辆、应急保障用车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辆、执法执勤用车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辆、特种专业技术用车</w:t>
      </w:r>
      <w:r>
        <w:rPr>
          <w:rFonts w:ascii="times_new_roman" w:eastAsia="times_new_roman" w:hAnsi="times_new_roman" w:cs="times_new_roman"/>
          <w:kern w:val="0"/>
          <w:sz w:val="27"/>
          <w:szCs w:val="27"/>
          <w:u w:val="single"/>
        </w:rPr>
        <w:t xml:space="preserve"> 23</w:t>
      </w:r>
      <w:r>
        <w:rPr>
          <w:rFonts w:ascii="fang_song_gb2312" w:eastAsia="fang_song_gb2312" w:hAnsi="fang_song_gb2312" w:cs="fang_song_gb2312"/>
          <w:kern w:val="0"/>
          <w:sz w:val="27"/>
          <w:szCs w:val="27"/>
        </w:rPr>
        <w:t>辆、离退休干部服务用车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辆，其他用车</w:t>
      </w:r>
      <w:r>
        <w:rPr>
          <w:rFonts w:ascii="times_new_roman" w:eastAsia="times_new_roman" w:hAnsi="times_new_roman" w:cs="times_new_roman"/>
          <w:kern w:val="0"/>
          <w:sz w:val="27"/>
          <w:szCs w:val="27"/>
          <w:u w:val="single"/>
        </w:rPr>
        <w:t xml:space="preserve"> 11</w:t>
      </w:r>
      <w:r>
        <w:rPr>
          <w:rFonts w:ascii="fang_song_gb2312" w:eastAsia="fang_song_gb2312" w:hAnsi="fang_song_gb2312" w:cs="fang_song_gb2312"/>
          <w:kern w:val="0"/>
          <w:sz w:val="27"/>
          <w:szCs w:val="27"/>
        </w:rPr>
        <w:t>辆；单价100万元（含）以上的设备（不含车辆）</w:t>
      </w:r>
      <w:r>
        <w:rPr>
          <w:rFonts w:ascii="times_new_roman" w:eastAsia="times_new_roman" w:hAnsi="times_new_roman" w:cs="times_new_roman"/>
          <w:kern w:val="0"/>
          <w:sz w:val="27"/>
          <w:szCs w:val="27"/>
          <w:u w:val="single"/>
        </w:rPr>
        <w:t xml:space="preserve"> 14</w:t>
      </w:r>
      <w:r>
        <w:rPr>
          <w:rFonts w:ascii="fang_song_gb2312" w:eastAsia="fang_song_gb2312" w:hAnsi="fang_song_gb2312" w:cs="fang_song_gb2312"/>
          <w:kern w:val="0"/>
          <w:sz w:val="27"/>
          <w:szCs w:val="27"/>
        </w:rPr>
        <w:t>台（套）。</w:t>
      </w:r>
    </w:p>
    <w:p w:rsidR="00052103" w:rsidRDefault="00935F7B">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w:t>
      </w:r>
    </w:p>
    <w:p w:rsidR="00052103" w:rsidRDefault="00935F7B">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sidRPr="00A51F82">
        <w:rPr>
          <w:rFonts w:ascii="SimHei" w:eastAsia="SimHei" w:hAnsi="SimHei" w:cs="SimHei"/>
          <w:b/>
          <w:bCs/>
          <w:kern w:val="0"/>
          <w:sz w:val="27"/>
          <w:szCs w:val="27"/>
        </w:rPr>
        <w:t>十四、预算绩效情况说明</w:t>
      </w:r>
    </w:p>
    <w:p w:rsidR="00052103" w:rsidRDefault="00935F7B">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（一）预算绩效管理工作开展情况。</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内蒙古自治区特种设备检验研究院（本级） 根据预算绩效管理要求组织对</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年一般公共预算项目支出全面开展绩效自评，其中二级项目</w:t>
      </w:r>
      <w:r w:rsidR="006513DC">
        <w:rPr>
          <w:rFonts w:asciiTheme="minorEastAsia" w:eastAsiaTheme="minorEastAsia" w:hAnsiTheme="minorEastAsia" w:cs="times_new_roman" w:hint="eastAsia"/>
          <w:kern w:val="0"/>
          <w:sz w:val="27"/>
          <w:szCs w:val="27"/>
          <w:u w:val="single"/>
        </w:rPr>
        <w:t>2</w:t>
      </w:r>
      <w:r>
        <w:rPr>
          <w:rFonts w:ascii="fang_song_gb2312" w:eastAsia="fang_song_gb2312" w:hAnsi="fang_song_gb2312" w:cs="fang_song_gb2312"/>
          <w:kern w:val="0"/>
          <w:sz w:val="27"/>
          <w:szCs w:val="27"/>
        </w:rPr>
        <w:t>个，共涉及资金</w:t>
      </w:r>
      <w:r w:rsidR="00DC37D6">
        <w:rPr>
          <w:rFonts w:asciiTheme="minorEastAsia" w:eastAsiaTheme="minorEastAsia" w:hAnsiTheme="minorEastAsia" w:cs="times_new_roman" w:hint="eastAsia"/>
          <w:kern w:val="0"/>
          <w:sz w:val="27"/>
          <w:szCs w:val="27"/>
          <w:u w:val="single"/>
        </w:rPr>
        <w:t>3642.67</w:t>
      </w:r>
      <w:r>
        <w:rPr>
          <w:rFonts w:ascii="fang_song_gb2312" w:eastAsia="fang_song_gb2312" w:hAnsi="fang_song_gb2312" w:cs="fang_song_gb2312"/>
          <w:kern w:val="0"/>
          <w:sz w:val="27"/>
          <w:szCs w:val="27"/>
        </w:rPr>
        <w:t>万元，占一般公共预算项目支出总额的</w:t>
      </w:r>
      <w:r>
        <w:rPr>
          <w:rFonts w:ascii="times_new_roman" w:eastAsia="times_new_roman" w:hAnsi="times_new_roman" w:cs="times_new_roman"/>
          <w:kern w:val="0"/>
          <w:sz w:val="27"/>
          <w:szCs w:val="27"/>
        </w:rPr>
        <w:t>100</w:t>
      </w:r>
      <w:r>
        <w:rPr>
          <w:rFonts w:ascii="fang_song_gb2312" w:eastAsia="fang_song_gb2312" w:hAnsi="fang_song_gb2312" w:cs="fang_song_gb2312"/>
          <w:kern w:val="0"/>
          <w:sz w:val="27"/>
          <w:szCs w:val="27"/>
        </w:rPr>
        <w:t>%；</w:t>
      </w:r>
      <w:r w:rsidR="008C2CB9">
        <w:rPr>
          <w:rFonts w:asciiTheme="minorEastAsia" w:eastAsiaTheme="minorEastAsia" w:hAnsiTheme="minorEastAsia" w:cs="fang_song_gb2312" w:hint="eastAsia"/>
          <w:kern w:val="0"/>
          <w:sz w:val="27"/>
          <w:szCs w:val="27"/>
        </w:rPr>
        <w:t>经营支出预算项目1个,其中二级项目1个,共涉及资金</w:t>
      </w:r>
      <w:r w:rsidR="00204321" w:rsidRPr="00204321">
        <w:rPr>
          <w:rFonts w:asciiTheme="minorEastAsia" w:eastAsiaTheme="minorEastAsia" w:hAnsiTheme="minorEastAsia" w:cs="fang_song_gb2312" w:hint="eastAsia"/>
          <w:kern w:val="0"/>
          <w:sz w:val="27"/>
          <w:szCs w:val="27"/>
          <w:u w:val="single"/>
        </w:rPr>
        <w:t>4207.67</w:t>
      </w:r>
      <w:r w:rsidR="008C2CB9">
        <w:rPr>
          <w:rFonts w:asciiTheme="minorEastAsia" w:eastAsiaTheme="minorEastAsia" w:hAnsiTheme="minorEastAsia" w:cs="fang_song_gb2312" w:hint="eastAsia"/>
          <w:kern w:val="0"/>
          <w:sz w:val="27"/>
          <w:szCs w:val="27"/>
        </w:rPr>
        <w:t>万元,占经营支出总额的100%;</w:t>
      </w:r>
      <w:r>
        <w:rPr>
          <w:rFonts w:ascii="fang_song_gb2312" w:eastAsia="fang_song_gb2312" w:hAnsi="fang_song_gb2312" w:cs="fang_song_gb2312"/>
          <w:kern w:val="0"/>
          <w:sz w:val="27"/>
          <w:szCs w:val="27"/>
        </w:rPr>
        <w:t>政府性基金预算项目</w:t>
      </w:r>
      <w:r w:rsidR="00CD2160">
        <w:rPr>
          <w:rFonts w:asciiTheme="minorEastAsia" w:eastAsiaTheme="minorEastAsia" w:hAnsiTheme="minorEastAsia" w:cs="times_new_roman" w:hint="eastAsia"/>
          <w:kern w:val="0"/>
          <w:sz w:val="27"/>
          <w:szCs w:val="27"/>
          <w:u w:val="single"/>
        </w:rPr>
        <w:t>0</w:t>
      </w:r>
      <w:r>
        <w:rPr>
          <w:rFonts w:ascii="fang_song_gb2312" w:eastAsia="fang_song_gb2312" w:hAnsi="fang_song_gb2312" w:cs="fang_song_gb2312"/>
          <w:kern w:val="0"/>
          <w:sz w:val="27"/>
          <w:szCs w:val="27"/>
        </w:rPr>
        <w:t>个，其中，一级项目</w:t>
      </w:r>
      <w:r>
        <w:rPr>
          <w:rFonts w:ascii="times_new_roman" w:eastAsia="times_new_roman" w:hAnsi="times_new_roman" w:cs="times_new_roman"/>
          <w:kern w:val="0"/>
          <w:sz w:val="27"/>
          <w:szCs w:val="27"/>
          <w:u w:val="single"/>
        </w:rPr>
        <w:t>  </w:t>
      </w:r>
      <w:r w:rsidR="00CD2160">
        <w:rPr>
          <w:rFonts w:asciiTheme="minorEastAsia" w:eastAsiaTheme="minorEastAsia" w:hAnsiTheme="minorEastAsia" w:cs="times_new_roman" w:hint="eastAsia"/>
          <w:kern w:val="0"/>
          <w:sz w:val="27"/>
          <w:szCs w:val="27"/>
          <w:u w:val="single"/>
        </w:rPr>
        <w:t>0</w:t>
      </w:r>
      <w:r>
        <w:rPr>
          <w:rFonts w:ascii="times_new_roman" w:eastAsia="times_new_roman" w:hAnsi="times_new_roman" w:cs="times_new_roman"/>
          <w:kern w:val="0"/>
          <w:sz w:val="27"/>
          <w:szCs w:val="27"/>
          <w:u w:val="single"/>
        </w:rPr>
        <w:t>  </w:t>
      </w:r>
      <w:r>
        <w:rPr>
          <w:rFonts w:ascii="fang_song_gb2312" w:eastAsia="fang_song_gb2312" w:hAnsi="fang_song_gb2312" w:cs="fang_song_gb2312"/>
          <w:kern w:val="0"/>
          <w:sz w:val="27"/>
          <w:szCs w:val="27"/>
        </w:rPr>
        <w:t>个，二级项目</w:t>
      </w:r>
      <w:r w:rsidR="00CD2160">
        <w:rPr>
          <w:rFonts w:asciiTheme="minorEastAsia" w:eastAsiaTheme="minorEastAsia" w:hAnsiTheme="minorEastAsia" w:cs="times_new_roman" w:hint="eastAsia"/>
          <w:kern w:val="0"/>
          <w:sz w:val="27"/>
          <w:szCs w:val="27"/>
          <w:u w:val="single"/>
        </w:rPr>
        <w:t>0</w:t>
      </w:r>
      <w:r>
        <w:rPr>
          <w:rFonts w:ascii="fang_song_gb2312" w:eastAsia="fang_song_gb2312" w:hAnsi="fang_song_gb2312" w:cs="fang_song_gb2312"/>
          <w:kern w:val="0"/>
          <w:sz w:val="27"/>
          <w:szCs w:val="27"/>
        </w:rPr>
        <w:t>个，共涉及资金</w:t>
      </w:r>
      <w:r w:rsidR="00CD2160">
        <w:rPr>
          <w:rFonts w:asciiTheme="minorEastAsia" w:eastAsiaTheme="minorEastAsia" w:hAnsiTheme="minorEastAsia" w:cs="times_new_roman" w:hint="eastAsia"/>
          <w:kern w:val="0"/>
          <w:sz w:val="27"/>
          <w:szCs w:val="27"/>
          <w:u w:val="single"/>
        </w:rPr>
        <w:t>0.00</w:t>
      </w:r>
      <w:r>
        <w:rPr>
          <w:rFonts w:ascii="fang_song_gb2312" w:eastAsia="fang_song_gb2312" w:hAnsi="fang_song_gb2312" w:cs="fang_song_gb2312"/>
          <w:kern w:val="0"/>
          <w:sz w:val="27"/>
          <w:szCs w:val="27"/>
        </w:rPr>
        <w:t>万元，占应纳入绩效自评的政府性基金预算项目支出总额的</w:t>
      </w:r>
      <w:r w:rsidR="00CD2160">
        <w:rPr>
          <w:rFonts w:asciiTheme="minorEastAsia" w:eastAsiaTheme="minorEastAsia" w:hAnsiTheme="minorEastAsia" w:cs="times_new_roman" w:hint="eastAsia"/>
          <w:kern w:val="0"/>
          <w:sz w:val="27"/>
          <w:szCs w:val="27"/>
        </w:rPr>
        <w:t>0.</w:t>
      </w:r>
      <w:r>
        <w:rPr>
          <w:rFonts w:ascii="times_new_roman" w:eastAsia="times_new_roman" w:hAnsi="times_new_roman" w:cs="times_new_roman"/>
          <w:kern w:val="0"/>
          <w:sz w:val="27"/>
          <w:szCs w:val="27"/>
        </w:rPr>
        <w:t>00%</w:t>
      </w:r>
      <w:r>
        <w:rPr>
          <w:rFonts w:ascii="fang_song_gb2312" w:eastAsia="fang_song_gb2312" w:hAnsi="fang_song_gb2312" w:cs="fang_song_gb2312"/>
          <w:kern w:val="0"/>
          <w:sz w:val="27"/>
          <w:szCs w:val="27"/>
        </w:rPr>
        <w:t>。</w:t>
      </w:r>
    </w:p>
    <w:p w:rsidR="00EC0368" w:rsidRPr="00EC0368" w:rsidRDefault="00935F7B" w:rsidP="00EC0368">
      <w:pPr>
        <w:widowControl/>
        <w:ind w:firstLine="604"/>
        <w:jc w:val="left"/>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    组织对“</w:t>
      </w:r>
      <w:r w:rsidR="00CD2160" w:rsidRPr="00CD2160">
        <w:rPr>
          <w:rFonts w:ascii="fang_song_gb2312" w:eastAsia="fang_song_gb2312" w:hAnsi="fang_song_gb2312" w:cs="fang_song_gb2312"/>
          <w:kern w:val="0"/>
          <w:sz w:val="27"/>
          <w:szCs w:val="27"/>
        </w:rPr>
        <w:t>锅炉压力容器特种设备安全监管</w:t>
      </w:r>
      <w:r>
        <w:rPr>
          <w:rFonts w:ascii="fang_song_gb2312" w:eastAsia="fang_song_gb2312" w:hAnsi="fang_song_gb2312" w:cs="fang_song_gb2312"/>
          <w:kern w:val="0"/>
          <w:sz w:val="27"/>
          <w:szCs w:val="27"/>
        </w:rPr>
        <w:t>项目”、“</w:t>
      </w:r>
      <w:r w:rsidR="00CD2160" w:rsidRPr="00CD2160">
        <w:rPr>
          <w:rFonts w:ascii="fang_song_gb2312" w:eastAsia="fang_song_gb2312" w:hAnsi="fang_song_gb2312" w:cs="fang_song_gb2312"/>
          <w:kern w:val="0"/>
          <w:sz w:val="27"/>
          <w:szCs w:val="27"/>
        </w:rPr>
        <w:t>市场监督管理及能力提升</w:t>
      </w:r>
      <w:r>
        <w:rPr>
          <w:rFonts w:ascii="fang_song_gb2312" w:eastAsia="fang_song_gb2312" w:hAnsi="fang_song_gb2312" w:cs="fang_song_gb2312"/>
          <w:kern w:val="0"/>
          <w:sz w:val="27"/>
          <w:szCs w:val="27"/>
        </w:rPr>
        <w:t>项目”</w:t>
      </w:r>
      <w:r w:rsidR="00DC37D6">
        <w:rPr>
          <w:rFonts w:asciiTheme="minorEastAsia" w:eastAsiaTheme="minorEastAsia" w:hAnsiTheme="minorEastAsia" w:cs="fang_song_gb2312" w:hint="eastAsia"/>
          <w:kern w:val="0"/>
          <w:sz w:val="27"/>
          <w:szCs w:val="27"/>
        </w:rPr>
        <w:t xml:space="preserve"> </w:t>
      </w:r>
      <w:r w:rsidR="00204321">
        <w:rPr>
          <w:rFonts w:asciiTheme="minorEastAsia" w:eastAsiaTheme="minorEastAsia" w:hAnsiTheme="minorEastAsia" w:cs="fang_song_gb2312" w:hint="eastAsia"/>
          <w:kern w:val="0"/>
          <w:sz w:val="27"/>
          <w:szCs w:val="27"/>
        </w:rPr>
        <w:t>、“事业单位经营支出”3</w:t>
      </w:r>
      <w:r>
        <w:rPr>
          <w:rFonts w:ascii="fang_song_gb2312" w:eastAsia="fang_song_gb2312" w:hAnsi="fang_song_gb2312" w:cs="fang_song_gb2312"/>
          <w:kern w:val="0"/>
          <w:sz w:val="27"/>
          <w:szCs w:val="27"/>
        </w:rPr>
        <w:t>个项目开展了部门评价，涉及一般公共预算支出</w:t>
      </w:r>
      <w:r w:rsidR="00DC37D6">
        <w:rPr>
          <w:rFonts w:asciiTheme="minorEastAsia" w:eastAsiaTheme="minorEastAsia" w:hAnsiTheme="minorEastAsia" w:cs="times_new_roman" w:hint="eastAsia"/>
          <w:kern w:val="0"/>
          <w:sz w:val="27"/>
          <w:szCs w:val="27"/>
          <w:u w:val="single"/>
        </w:rPr>
        <w:t>3642.67</w:t>
      </w:r>
      <w:r>
        <w:rPr>
          <w:rFonts w:ascii="fang_song_gb2312" w:eastAsia="fang_song_gb2312" w:hAnsi="fang_song_gb2312" w:cs="fang_song_gb2312"/>
          <w:kern w:val="0"/>
          <w:sz w:val="27"/>
          <w:szCs w:val="27"/>
        </w:rPr>
        <w:t>万元，</w:t>
      </w:r>
      <w:r w:rsidR="00204321">
        <w:rPr>
          <w:rFonts w:ascii="fang_song_gb2312" w:eastAsiaTheme="minorEastAsia" w:hAnsi="fang_song_gb2312" w:cs="fang_song_gb2312" w:hint="eastAsia"/>
          <w:kern w:val="0"/>
          <w:sz w:val="27"/>
          <w:szCs w:val="27"/>
        </w:rPr>
        <w:t>经营支出</w:t>
      </w:r>
      <w:r w:rsidR="00204321" w:rsidRPr="00204321">
        <w:rPr>
          <w:rFonts w:ascii="fang_song_gb2312" w:eastAsiaTheme="minorEastAsia" w:hAnsi="fang_song_gb2312" w:cs="fang_song_gb2312" w:hint="eastAsia"/>
          <w:kern w:val="0"/>
          <w:sz w:val="27"/>
          <w:szCs w:val="27"/>
          <w:u w:val="single"/>
        </w:rPr>
        <w:t>4207.67</w:t>
      </w:r>
      <w:r w:rsidR="00204321">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政府性基金支出</w:t>
      </w:r>
      <w:r w:rsidR="00DC37D6">
        <w:rPr>
          <w:rFonts w:asciiTheme="minorEastAsia" w:eastAsiaTheme="minorEastAsia" w:hAnsiTheme="minorEastAsia" w:cs="times_new_roman" w:hint="eastAsia"/>
          <w:kern w:val="0"/>
          <w:sz w:val="27"/>
          <w:szCs w:val="27"/>
          <w:u w:val="single"/>
        </w:rPr>
        <w:t>0.00</w:t>
      </w:r>
      <w:r>
        <w:rPr>
          <w:rFonts w:ascii="fang_song_gb2312" w:eastAsia="fang_song_gb2312" w:hAnsi="fang_song_gb2312" w:cs="fang_song_gb2312"/>
          <w:kern w:val="0"/>
          <w:sz w:val="27"/>
          <w:szCs w:val="27"/>
        </w:rPr>
        <w:t>万元。其中，对“</w:t>
      </w:r>
      <w:r w:rsidR="00DC37D6" w:rsidRPr="00CD2160">
        <w:rPr>
          <w:rFonts w:ascii="fang_song_gb2312" w:eastAsia="fang_song_gb2312" w:hAnsi="fang_song_gb2312" w:cs="fang_song_gb2312"/>
          <w:kern w:val="0"/>
          <w:sz w:val="27"/>
          <w:szCs w:val="27"/>
        </w:rPr>
        <w:t>锅炉</w:t>
      </w:r>
      <w:r w:rsidR="00DC37D6" w:rsidRPr="00CD2160">
        <w:rPr>
          <w:rFonts w:ascii="fang_song_gb2312" w:eastAsia="fang_song_gb2312" w:hAnsi="fang_song_gb2312" w:cs="fang_song_gb2312"/>
          <w:kern w:val="0"/>
          <w:sz w:val="27"/>
          <w:szCs w:val="27"/>
        </w:rPr>
        <w:lastRenderedPageBreak/>
        <w:t>压力容器特种设备安全监管</w:t>
      </w:r>
      <w:r w:rsidR="00DC37D6">
        <w:rPr>
          <w:rFonts w:ascii="fang_song_gb2312" w:eastAsia="fang_song_gb2312" w:hAnsi="fang_song_gb2312" w:cs="fang_song_gb2312"/>
          <w:kern w:val="0"/>
          <w:sz w:val="27"/>
          <w:szCs w:val="27"/>
        </w:rPr>
        <w:t>项目</w:t>
      </w:r>
      <w:r>
        <w:rPr>
          <w:rFonts w:ascii="fang_song_gb2312" w:eastAsia="fang_song_gb2312" w:hAnsi="fang_song_gb2312" w:cs="fang_song_gb2312"/>
          <w:kern w:val="0"/>
          <w:sz w:val="27"/>
          <w:szCs w:val="27"/>
        </w:rPr>
        <w:t>”、“</w:t>
      </w:r>
      <w:r w:rsidR="00DC37D6" w:rsidRPr="00CD2160">
        <w:rPr>
          <w:rFonts w:ascii="fang_song_gb2312" w:eastAsia="fang_song_gb2312" w:hAnsi="fang_song_gb2312" w:cs="fang_song_gb2312"/>
          <w:kern w:val="0"/>
          <w:sz w:val="27"/>
          <w:szCs w:val="27"/>
        </w:rPr>
        <w:t>市场监督管理及能力提升</w:t>
      </w:r>
      <w:r w:rsidR="00DC37D6">
        <w:rPr>
          <w:rFonts w:ascii="fang_song_gb2312" w:eastAsia="fang_song_gb2312" w:hAnsi="fang_song_gb2312" w:cs="fang_song_gb2312"/>
          <w:kern w:val="0"/>
          <w:sz w:val="27"/>
          <w:szCs w:val="27"/>
        </w:rPr>
        <w:t>项目</w:t>
      </w:r>
      <w:r>
        <w:rPr>
          <w:rFonts w:ascii="fang_song_gb2312" w:eastAsia="fang_song_gb2312" w:hAnsi="fang_song_gb2312" w:cs="fang_song_gb2312"/>
          <w:kern w:val="0"/>
          <w:sz w:val="27"/>
          <w:szCs w:val="27"/>
        </w:rPr>
        <w:t>”</w:t>
      </w:r>
      <w:r w:rsidR="00204321">
        <w:rPr>
          <w:rFonts w:ascii="fang_song_gb2312" w:eastAsiaTheme="minorEastAsia" w:hAnsi="fang_song_gb2312" w:cs="fang_song_gb2312" w:hint="eastAsia"/>
          <w:kern w:val="0"/>
          <w:sz w:val="27"/>
          <w:szCs w:val="27"/>
        </w:rPr>
        <w:t>、“事业单位经营支出”</w:t>
      </w:r>
      <w:r>
        <w:rPr>
          <w:rFonts w:ascii="fang_song_gb2312" w:eastAsia="fang_song_gb2312" w:hAnsi="fang_song_gb2312" w:cs="fang_song_gb2312"/>
          <w:kern w:val="0"/>
          <w:sz w:val="27"/>
          <w:szCs w:val="27"/>
        </w:rPr>
        <w:t>项目分别委托相关第三方机构开展绩效评价。从评价情况看，以上项目</w:t>
      </w:r>
      <w:r w:rsidR="00DC37D6">
        <w:rPr>
          <w:rFonts w:asciiTheme="minorEastAsia" w:eastAsiaTheme="minorEastAsia" w:hAnsiTheme="minorEastAsia" w:cs="fang_song_gb2312" w:hint="eastAsia"/>
          <w:kern w:val="0"/>
          <w:sz w:val="27"/>
          <w:szCs w:val="27"/>
        </w:rPr>
        <w:t>产出指标、效益指标、满意度指</w:t>
      </w:r>
      <w:r w:rsidR="00DC37D6" w:rsidRPr="00EC0368">
        <w:rPr>
          <w:rFonts w:ascii="fang_song_gb2312" w:eastAsia="fang_song_gb2312" w:hAnsi="fang_song_gb2312" w:cs="fang_song_gb2312" w:hint="eastAsia"/>
          <w:kern w:val="0"/>
          <w:sz w:val="27"/>
          <w:szCs w:val="27"/>
        </w:rPr>
        <w:t>标均处良好状态，自评得分等级为A级，说明我单位</w:t>
      </w:r>
      <w:r w:rsidR="00EC0368" w:rsidRPr="00EC0368">
        <w:rPr>
          <w:rFonts w:ascii="fang_song_gb2312" w:eastAsia="fang_song_gb2312" w:hAnsi="fang_song_gb2312" w:cs="fang_song_gb2312"/>
          <w:kern w:val="0"/>
          <w:sz w:val="27"/>
          <w:szCs w:val="27"/>
        </w:rPr>
        <w:t>通过开展</w:t>
      </w:r>
      <w:r w:rsidR="00EC0368" w:rsidRPr="00EC0368">
        <w:rPr>
          <w:rFonts w:ascii="fang_song_gb2312" w:eastAsia="fang_song_gb2312" w:hAnsi="fang_song_gb2312" w:cs="fang_song_gb2312" w:hint="eastAsia"/>
          <w:kern w:val="0"/>
          <w:sz w:val="27"/>
          <w:szCs w:val="27"/>
        </w:rPr>
        <w:t>项目绩效自评</w:t>
      </w:r>
      <w:r w:rsidR="00EC0368" w:rsidRPr="00EC0368">
        <w:rPr>
          <w:rFonts w:ascii="fang_song_gb2312" w:eastAsia="fang_song_gb2312" w:hAnsi="fang_song_gb2312" w:cs="fang_song_gb2312"/>
          <w:kern w:val="0"/>
          <w:sz w:val="27"/>
          <w:szCs w:val="27"/>
        </w:rPr>
        <w:t>，提高</w:t>
      </w:r>
      <w:r w:rsidR="00EC0368" w:rsidRPr="00EC0368">
        <w:rPr>
          <w:rFonts w:ascii="fang_song_gb2312" w:eastAsia="fang_song_gb2312" w:hAnsi="fang_song_gb2312" w:cs="fang_song_gb2312" w:hint="eastAsia"/>
          <w:kern w:val="0"/>
          <w:sz w:val="27"/>
          <w:szCs w:val="27"/>
        </w:rPr>
        <w:t>了</w:t>
      </w:r>
      <w:r w:rsidR="00EC0368" w:rsidRPr="00EC0368">
        <w:rPr>
          <w:rFonts w:ascii="fang_song_gb2312" w:eastAsia="fang_song_gb2312" w:hAnsi="fang_song_gb2312" w:cs="fang_song_gb2312"/>
          <w:kern w:val="0"/>
          <w:sz w:val="27"/>
          <w:szCs w:val="27"/>
        </w:rPr>
        <w:t>人员专业技能，为行政监管部门提供</w:t>
      </w:r>
      <w:r w:rsidR="00EC0368" w:rsidRPr="00EC0368">
        <w:rPr>
          <w:rFonts w:ascii="fang_song_gb2312" w:eastAsia="fang_song_gb2312" w:hAnsi="fang_song_gb2312" w:cs="fang_song_gb2312" w:hint="eastAsia"/>
          <w:kern w:val="0"/>
          <w:sz w:val="27"/>
          <w:szCs w:val="27"/>
        </w:rPr>
        <w:t>了</w:t>
      </w:r>
      <w:r w:rsidR="00EC0368" w:rsidRPr="00EC0368">
        <w:rPr>
          <w:rFonts w:ascii="fang_song_gb2312" w:eastAsia="fang_song_gb2312" w:hAnsi="fang_song_gb2312" w:cs="fang_song_gb2312"/>
          <w:kern w:val="0"/>
          <w:sz w:val="27"/>
          <w:szCs w:val="27"/>
        </w:rPr>
        <w:t>技术支撑，防止和减少</w:t>
      </w:r>
      <w:r w:rsidR="00EC0368" w:rsidRPr="00EC0368">
        <w:rPr>
          <w:rFonts w:ascii="fang_song_gb2312" w:eastAsia="fang_song_gb2312" w:hAnsi="fang_song_gb2312" w:cs="fang_song_gb2312" w:hint="eastAsia"/>
          <w:kern w:val="0"/>
          <w:sz w:val="27"/>
          <w:szCs w:val="27"/>
        </w:rPr>
        <w:t>了</w:t>
      </w:r>
      <w:r w:rsidR="00EC0368" w:rsidRPr="00EC0368">
        <w:rPr>
          <w:rFonts w:ascii="fang_song_gb2312" w:eastAsia="fang_song_gb2312" w:hAnsi="fang_song_gb2312" w:cs="fang_song_gb2312"/>
          <w:kern w:val="0"/>
          <w:sz w:val="27"/>
          <w:szCs w:val="27"/>
        </w:rPr>
        <w:t>事故发生，保障</w:t>
      </w:r>
      <w:r w:rsidR="00EC0368" w:rsidRPr="00EC0368">
        <w:rPr>
          <w:rFonts w:ascii="fang_song_gb2312" w:eastAsia="fang_song_gb2312" w:hAnsi="fang_song_gb2312" w:cs="fang_song_gb2312" w:hint="eastAsia"/>
          <w:kern w:val="0"/>
          <w:sz w:val="27"/>
          <w:szCs w:val="27"/>
        </w:rPr>
        <w:t>了</w:t>
      </w:r>
      <w:r w:rsidR="00EC0368" w:rsidRPr="00EC0368">
        <w:rPr>
          <w:rFonts w:ascii="fang_song_gb2312" w:eastAsia="fang_song_gb2312" w:hAnsi="fang_song_gb2312" w:cs="fang_song_gb2312"/>
          <w:kern w:val="0"/>
          <w:sz w:val="27"/>
          <w:szCs w:val="27"/>
        </w:rPr>
        <w:t>人民群众生命和财产安全。规范</w:t>
      </w:r>
      <w:r w:rsidR="00EC0368" w:rsidRPr="00EC0368">
        <w:rPr>
          <w:rFonts w:ascii="fang_song_gb2312" w:eastAsia="fang_song_gb2312" w:hAnsi="fang_song_gb2312" w:cs="fang_song_gb2312" w:hint="eastAsia"/>
          <w:kern w:val="0"/>
          <w:sz w:val="27"/>
          <w:szCs w:val="27"/>
        </w:rPr>
        <w:t>了</w:t>
      </w:r>
      <w:r w:rsidR="00EC0368" w:rsidRPr="00EC0368">
        <w:rPr>
          <w:rFonts w:ascii="fang_song_gb2312" w:eastAsia="fang_song_gb2312" w:hAnsi="fang_song_gb2312" w:cs="fang_song_gb2312"/>
          <w:kern w:val="0"/>
          <w:sz w:val="27"/>
          <w:szCs w:val="27"/>
        </w:rPr>
        <w:t>内蒙古自治区特种设备检验研究院预算绩效评价工作，提高</w:t>
      </w:r>
      <w:r w:rsidR="00EC0368" w:rsidRPr="00EC0368">
        <w:rPr>
          <w:rFonts w:ascii="fang_song_gb2312" w:eastAsia="fang_song_gb2312" w:hAnsi="fang_song_gb2312" w:cs="fang_song_gb2312" w:hint="eastAsia"/>
          <w:kern w:val="0"/>
          <w:sz w:val="27"/>
          <w:szCs w:val="27"/>
        </w:rPr>
        <w:t>了</w:t>
      </w:r>
      <w:r w:rsidR="00EC0368" w:rsidRPr="00EC0368">
        <w:rPr>
          <w:rFonts w:ascii="fang_song_gb2312" w:eastAsia="fang_song_gb2312" w:hAnsi="fang_song_gb2312" w:cs="fang_song_gb2312"/>
          <w:kern w:val="0"/>
          <w:sz w:val="27"/>
          <w:szCs w:val="27"/>
        </w:rPr>
        <w:t>资金使用效率，开展</w:t>
      </w:r>
      <w:r w:rsidR="00EC0368" w:rsidRPr="00EC0368">
        <w:rPr>
          <w:rFonts w:ascii="fang_song_gb2312" w:eastAsia="fang_song_gb2312" w:hAnsi="fang_song_gb2312" w:cs="fang_song_gb2312" w:hint="eastAsia"/>
          <w:kern w:val="0"/>
          <w:sz w:val="27"/>
          <w:szCs w:val="27"/>
        </w:rPr>
        <w:t>了</w:t>
      </w:r>
      <w:r w:rsidR="00EC0368" w:rsidRPr="00EC0368">
        <w:rPr>
          <w:rFonts w:ascii="fang_song_gb2312" w:eastAsia="fang_song_gb2312" w:hAnsi="fang_song_gb2312" w:cs="fang_song_gb2312"/>
          <w:kern w:val="0"/>
          <w:sz w:val="27"/>
          <w:szCs w:val="27"/>
        </w:rPr>
        <w:t>绩效自评工作</w:t>
      </w:r>
      <w:r w:rsidR="00EC0368" w:rsidRPr="00EC0368">
        <w:rPr>
          <w:rFonts w:ascii="fang_song_gb2312" w:eastAsia="fang_song_gb2312" w:hAnsi="fang_song_gb2312" w:cs="fang_song_gb2312" w:hint="eastAsia"/>
          <w:kern w:val="0"/>
          <w:sz w:val="27"/>
          <w:szCs w:val="27"/>
        </w:rPr>
        <w:t>，有效的</w:t>
      </w:r>
      <w:r w:rsidR="00EC0368" w:rsidRPr="00EC0368">
        <w:rPr>
          <w:rFonts w:ascii="fang_song_gb2312" w:eastAsia="fang_song_gb2312" w:hAnsi="fang_song_gb2312" w:cs="fang_song_gb2312"/>
          <w:kern w:val="0"/>
          <w:sz w:val="27"/>
          <w:szCs w:val="27"/>
        </w:rPr>
        <w:t>将绩效评价结果与下年预算资金挂钩。</w:t>
      </w:r>
    </w:p>
    <w:p w:rsidR="00052103" w:rsidRDefault="00DC37D6">
      <w:pPr>
        <w:widowControl/>
        <w:spacing w:before="240" w:after="240"/>
        <w:rPr>
          <w:rFonts w:eastAsia="Times New Roman"/>
          <w:kern w:val="0"/>
          <w:sz w:val="24"/>
        </w:rPr>
      </w:pPr>
      <w:r>
        <w:rPr>
          <w:rFonts w:asciiTheme="minorEastAsia" w:eastAsiaTheme="minorEastAsia" w:hAnsiTheme="minorEastAsia" w:cs="fang_song_gb2312" w:hint="eastAsia"/>
          <w:kern w:val="0"/>
          <w:sz w:val="27"/>
          <w:szCs w:val="27"/>
        </w:rPr>
        <w:t>预算执行情况良好，</w:t>
      </w:r>
      <w:r w:rsidR="00EC0368">
        <w:rPr>
          <w:rFonts w:asciiTheme="minorEastAsia" w:eastAsiaTheme="minorEastAsia" w:hAnsiTheme="minorEastAsia" w:cs="fang_song_gb2312" w:hint="eastAsia"/>
          <w:kern w:val="0"/>
          <w:sz w:val="27"/>
          <w:szCs w:val="27"/>
        </w:rPr>
        <w:t>绩效自评结果良好</w:t>
      </w:r>
      <w:r w:rsidR="00935F7B">
        <w:rPr>
          <w:rFonts w:ascii="fang_song_gb2312" w:eastAsia="fang_song_gb2312" w:hAnsi="fang_song_gb2312" w:cs="fang_song_gb2312"/>
          <w:kern w:val="0"/>
          <w:sz w:val="27"/>
          <w:szCs w:val="27"/>
        </w:rPr>
        <w:t>。</w:t>
      </w:r>
    </w:p>
    <w:p w:rsidR="00052103" w:rsidRDefault="00935F7B">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（二）部门决算中项目绩效自评结果。</w:t>
      </w:r>
    </w:p>
    <w:p w:rsidR="00052103" w:rsidRDefault="00935F7B">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内蒙古自治区特种设备检验研究院（本级）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年度在决算中反映</w:t>
      </w:r>
      <w:r w:rsidR="00CC3AFE">
        <w:rPr>
          <w:rFonts w:ascii="times_new_roman" w:eastAsiaTheme="minorEastAsia" w:hAnsi="times_new_roman" w:cs="times_new_roman" w:hint="eastAsia"/>
          <w:kern w:val="0"/>
          <w:sz w:val="27"/>
          <w:szCs w:val="27"/>
          <w:u w:val="single"/>
        </w:rPr>
        <w:t>2</w:t>
      </w:r>
      <w:r>
        <w:rPr>
          <w:rFonts w:ascii="fang_song_gb2312" w:eastAsia="fang_song_gb2312" w:hAnsi="fang_song_gb2312" w:cs="fang_song_gb2312"/>
          <w:kern w:val="0"/>
          <w:sz w:val="27"/>
          <w:szCs w:val="27"/>
        </w:rPr>
        <w:t>个一般公共预算项目，以及</w:t>
      </w:r>
      <w:r w:rsidR="00204321">
        <w:rPr>
          <w:rFonts w:ascii="times_new_roman" w:eastAsiaTheme="minorEastAsia" w:hAnsi="times_new_roman" w:cs="times_new_roman" w:hint="eastAsia"/>
          <w:kern w:val="0"/>
          <w:sz w:val="27"/>
          <w:szCs w:val="27"/>
          <w:u w:val="single"/>
        </w:rPr>
        <w:t>1</w:t>
      </w:r>
      <w:r>
        <w:rPr>
          <w:rFonts w:ascii="fang_song_gb2312" w:eastAsia="fang_song_gb2312" w:hAnsi="fang_song_gb2312" w:cs="fang_song_gb2312"/>
          <w:kern w:val="0"/>
          <w:sz w:val="27"/>
          <w:szCs w:val="27"/>
        </w:rPr>
        <w:t>个</w:t>
      </w:r>
      <w:r w:rsidR="00204321">
        <w:rPr>
          <w:rFonts w:ascii="fang_song_gb2312" w:eastAsiaTheme="minorEastAsia" w:hAnsi="fang_song_gb2312" w:cs="fang_song_gb2312" w:hint="eastAsia"/>
          <w:kern w:val="0"/>
          <w:sz w:val="27"/>
          <w:szCs w:val="27"/>
        </w:rPr>
        <w:t>事业单位经营支出项目</w:t>
      </w:r>
      <w:r w:rsidR="008A3FEF">
        <w:rPr>
          <w:rFonts w:ascii="fang_song_gb2312" w:eastAsiaTheme="minorEastAsia" w:hAnsi="fang_song_gb2312" w:cs="fang_song_gb2312" w:hint="eastAsia"/>
          <w:kern w:val="0"/>
          <w:sz w:val="27"/>
          <w:szCs w:val="27"/>
        </w:rPr>
        <w:t>，</w:t>
      </w:r>
      <w:r>
        <w:rPr>
          <w:rFonts w:ascii="fang_song_gb2312" w:eastAsia="fang_song_gb2312" w:hAnsi="fang_song_gb2312" w:cs="fang_song_gb2312"/>
          <w:kern w:val="0"/>
          <w:sz w:val="27"/>
          <w:szCs w:val="27"/>
        </w:rPr>
        <w:t>共</w:t>
      </w:r>
      <w:r w:rsidR="00204321">
        <w:rPr>
          <w:rFonts w:ascii="times_new_roman" w:eastAsiaTheme="minorEastAsia" w:hAnsi="times_new_roman" w:cs="times_new_roman" w:hint="eastAsia"/>
          <w:kern w:val="0"/>
          <w:sz w:val="27"/>
          <w:szCs w:val="27"/>
          <w:u w:val="single"/>
        </w:rPr>
        <w:t>3</w:t>
      </w:r>
      <w:r>
        <w:rPr>
          <w:rFonts w:ascii="fang_song_gb2312" w:eastAsia="fang_song_gb2312" w:hAnsi="fang_song_gb2312" w:cs="fang_song_gb2312"/>
          <w:kern w:val="0"/>
          <w:sz w:val="27"/>
          <w:szCs w:val="27"/>
        </w:rPr>
        <w:t>个项目的绩效自评结果。</w:t>
      </w:r>
    </w:p>
    <w:p w:rsidR="008A3FEF" w:rsidRPr="008A3FEF" w:rsidRDefault="008A3FEF" w:rsidP="008A3FEF">
      <w:pPr>
        <w:widowControl/>
        <w:spacing w:line="560" w:lineRule="exact"/>
        <w:ind w:firstLine="604"/>
        <w:rPr>
          <w:rFonts w:ascii="fang_song_gb2312" w:eastAsia="fang_song_gb2312" w:hAnsi="fang_song_gb2312" w:cs="fang_song_gb2312"/>
          <w:kern w:val="0"/>
          <w:sz w:val="27"/>
          <w:szCs w:val="27"/>
        </w:rPr>
      </w:pPr>
      <w:r w:rsidRPr="008A3FEF">
        <w:rPr>
          <w:rFonts w:ascii="fang_song_gb2312" w:eastAsia="fang_song_gb2312" w:hAnsi="fang_song_gb2312" w:cs="fang_song_gb2312" w:hint="eastAsia"/>
          <w:kern w:val="0"/>
          <w:sz w:val="27"/>
          <w:szCs w:val="27"/>
        </w:rPr>
        <w:t>锅炉压力容器与特种设备安全监管</w:t>
      </w:r>
      <w:r w:rsidR="00935F7B" w:rsidRPr="008F4BEE">
        <w:rPr>
          <w:rFonts w:ascii="fang_song_gb2312" w:eastAsia="fang_song_gb2312" w:hAnsi="fang_song_gb2312" w:cs="fang_song_gb2312"/>
          <w:kern w:val="0"/>
          <w:sz w:val="27"/>
          <w:szCs w:val="27"/>
        </w:rPr>
        <w:t>项目自评综述：根据年初设定的绩效目标，项目自评得分</w:t>
      </w:r>
      <w:r w:rsidR="005136F2">
        <w:rPr>
          <w:rFonts w:ascii="times_new_roman" w:eastAsiaTheme="minorEastAsia" w:hAnsi="times_new_roman" w:cs="times_new_roman" w:hint="eastAsia"/>
          <w:kern w:val="0"/>
          <w:sz w:val="27"/>
          <w:szCs w:val="27"/>
          <w:u w:val="single"/>
        </w:rPr>
        <w:t>97.86</w:t>
      </w:r>
      <w:r w:rsidR="00935F7B" w:rsidRPr="008F4BEE">
        <w:rPr>
          <w:rFonts w:ascii="fang_song_gb2312" w:eastAsia="fang_song_gb2312" w:hAnsi="fang_song_gb2312" w:cs="fang_song_gb2312"/>
          <w:kern w:val="0"/>
          <w:sz w:val="27"/>
          <w:szCs w:val="27"/>
        </w:rPr>
        <w:t>分。全年预算数为</w:t>
      </w:r>
      <w:r>
        <w:rPr>
          <w:rFonts w:ascii="times_new_roman" w:eastAsiaTheme="minorEastAsia" w:hAnsi="times_new_roman" w:cs="times_new_roman" w:hint="eastAsia"/>
          <w:kern w:val="0"/>
          <w:sz w:val="27"/>
          <w:szCs w:val="27"/>
          <w:u w:val="single"/>
        </w:rPr>
        <w:t>3442.67</w:t>
      </w:r>
      <w:r w:rsidR="00935F7B" w:rsidRPr="008F4BEE">
        <w:rPr>
          <w:rFonts w:ascii="fang_song_gb2312" w:eastAsia="fang_song_gb2312" w:hAnsi="fang_song_gb2312" w:cs="fang_song_gb2312"/>
          <w:kern w:val="0"/>
          <w:sz w:val="27"/>
          <w:szCs w:val="27"/>
        </w:rPr>
        <w:t>万元，执行数为</w:t>
      </w:r>
      <w:r>
        <w:rPr>
          <w:rFonts w:ascii="times_new_roman" w:eastAsiaTheme="minorEastAsia" w:hAnsi="times_new_roman" w:cs="times_new_roman" w:hint="eastAsia"/>
          <w:kern w:val="0"/>
          <w:sz w:val="27"/>
          <w:szCs w:val="27"/>
          <w:u w:val="single"/>
        </w:rPr>
        <w:t>3442.67</w:t>
      </w:r>
      <w:r w:rsidR="00935F7B" w:rsidRPr="008F4BEE">
        <w:rPr>
          <w:rFonts w:ascii="fang_song_gb2312" w:eastAsia="fang_song_gb2312" w:hAnsi="fang_song_gb2312" w:cs="fang_song_gb2312"/>
          <w:kern w:val="0"/>
          <w:sz w:val="27"/>
          <w:szCs w:val="27"/>
        </w:rPr>
        <w:t>万元，完成预算的</w:t>
      </w:r>
      <w:r>
        <w:rPr>
          <w:rFonts w:ascii="times_new_roman" w:eastAsiaTheme="minorEastAsia" w:hAnsi="times_new_roman" w:cs="times_new_roman" w:hint="eastAsia"/>
          <w:kern w:val="0"/>
          <w:sz w:val="27"/>
          <w:szCs w:val="27"/>
          <w:u w:val="single"/>
        </w:rPr>
        <w:t>100.00</w:t>
      </w:r>
      <w:r w:rsidR="00935F7B" w:rsidRPr="008F4BEE">
        <w:rPr>
          <w:rFonts w:ascii="fang_song_gb2312" w:eastAsia="fang_song_gb2312" w:hAnsi="fang_song_gb2312" w:cs="fang_song_gb2312"/>
          <w:kern w:val="0"/>
          <w:sz w:val="27"/>
          <w:szCs w:val="27"/>
        </w:rPr>
        <w:t>%。项目绩效目标完成情况：</w:t>
      </w:r>
      <w:r>
        <w:rPr>
          <w:rFonts w:ascii="fang_song_gb2312" w:eastAsia="fang_song_gb2312" w:hAnsi="fang_song_gb2312" w:cs="fang_song_gb2312"/>
          <w:kern w:val="0"/>
          <w:sz w:val="27"/>
          <w:szCs w:val="27"/>
        </w:rPr>
        <w:t>项目</w:t>
      </w:r>
      <w:r>
        <w:rPr>
          <w:rFonts w:asciiTheme="minorEastAsia" w:eastAsiaTheme="minorEastAsia" w:hAnsiTheme="minorEastAsia" w:cs="fang_song_gb2312" w:hint="eastAsia"/>
          <w:kern w:val="0"/>
          <w:sz w:val="27"/>
          <w:szCs w:val="27"/>
        </w:rPr>
        <w:t>产出指标、效益指标、满意度指</w:t>
      </w:r>
      <w:r w:rsidRPr="00EC0368">
        <w:rPr>
          <w:rFonts w:ascii="fang_song_gb2312" w:eastAsia="fang_song_gb2312" w:hAnsi="fang_song_gb2312" w:cs="fang_song_gb2312" w:hint="eastAsia"/>
          <w:kern w:val="0"/>
          <w:sz w:val="27"/>
          <w:szCs w:val="27"/>
        </w:rPr>
        <w:t>标均处良好状态，自评得分等级为A</w:t>
      </w:r>
      <w:r>
        <w:rPr>
          <w:rFonts w:ascii="fang_song_gb2312" w:eastAsia="fang_song_gb2312" w:hAnsi="fang_song_gb2312" w:cs="fang_song_gb2312" w:hint="eastAsia"/>
          <w:kern w:val="0"/>
          <w:sz w:val="27"/>
          <w:szCs w:val="27"/>
        </w:rPr>
        <w:t>级，</w:t>
      </w:r>
      <w:r w:rsidRPr="00EC0368">
        <w:rPr>
          <w:rFonts w:ascii="fang_song_gb2312" w:eastAsia="fang_song_gb2312" w:hAnsi="fang_song_gb2312" w:cs="fang_song_gb2312" w:hint="eastAsia"/>
          <w:kern w:val="0"/>
          <w:sz w:val="27"/>
          <w:szCs w:val="27"/>
        </w:rPr>
        <w:t>我单位</w:t>
      </w:r>
      <w:r w:rsidRPr="00EC0368">
        <w:rPr>
          <w:rFonts w:ascii="fang_song_gb2312" w:eastAsia="fang_song_gb2312" w:hAnsi="fang_song_gb2312" w:cs="fang_song_gb2312"/>
          <w:kern w:val="0"/>
          <w:sz w:val="27"/>
          <w:szCs w:val="27"/>
        </w:rPr>
        <w:t>通过开展</w:t>
      </w:r>
      <w:r w:rsidRPr="00EC0368">
        <w:rPr>
          <w:rFonts w:ascii="fang_song_gb2312" w:eastAsia="fang_song_gb2312" w:hAnsi="fang_song_gb2312" w:cs="fang_song_gb2312" w:hint="eastAsia"/>
          <w:kern w:val="0"/>
          <w:sz w:val="27"/>
          <w:szCs w:val="27"/>
        </w:rPr>
        <w:t>项目绩效自评</w:t>
      </w:r>
      <w:r w:rsidRPr="00EC0368">
        <w:rPr>
          <w:rFonts w:ascii="fang_song_gb2312" w:eastAsia="fang_song_gb2312" w:hAnsi="fang_song_gb2312" w:cs="fang_song_gb2312"/>
          <w:kern w:val="0"/>
          <w:sz w:val="27"/>
          <w:szCs w:val="27"/>
        </w:rPr>
        <w:t>，提高</w:t>
      </w:r>
      <w:r w:rsidRPr="00EC0368">
        <w:rPr>
          <w:rFonts w:ascii="fang_song_gb2312" w:eastAsia="fang_song_gb2312" w:hAnsi="fang_song_gb2312" w:cs="fang_song_gb2312" w:hint="eastAsia"/>
          <w:kern w:val="0"/>
          <w:sz w:val="27"/>
          <w:szCs w:val="27"/>
        </w:rPr>
        <w:t>了</w:t>
      </w:r>
      <w:r w:rsidRPr="00EC0368">
        <w:rPr>
          <w:rFonts w:ascii="fang_song_gb2312" w:eastAsia="fang_song_gb2312" w:hAnsi="fang_song_gb2312" w:cs="fang_song_gb2312"/>
          <w:kern w:val="0"/>
          <w:sz w:val="27"/>
          <w:szCs w:val="27"/>
        </w:rPr>
        <w:t>人员专业技能，为行政监管部门提供</w:t>
      </w:r>
      <w:r w:rsidRPr="00EC0368">
        <w:rPr>
          <w:rFonts w:ascii="fang_song_gb2312" w:eastAsia="fang_song_gb2312" w:hAnsi="fang_song_gb2312" w:cs="fang_song_gb2312" w:hint="eastAsia"/>
          <w:kern w:val="0"/>
          <w:sz w:val="27"/>
          <w:szCs w:val="27"/>
        </w:rPr>
        <w:t>了</w:t>
      </w:r>
      <w:r w:rsidRPr="00EC0368">
        <w:rPr>
          <w:rFonts w:ascii="fang_song_gb2312" w:eastAsia="fang_song_gb2312" w:hAnsi="fang_song_gb2312" w:cs="fang_song_gb2312"/>
          <w:kern w:val="0"/>
          <w:sz w:val="27"/>
          <w:szCs w:val="27"/>
        </w:rPr>
        <w:t>技术支撑，防止和减少</w:t>
      </w:r>
      <w:r w:rsidRPr="00EC0368">
        <w:rPr>
          <w:rFonts w:ascii="fang_song_gb2312" w:eastAsia="fang_song_gb2312" w:hAnsi="fang_song_gb2312" w:cs="fang_song_gb2312" w:hint="eastAsia"/>
          <w:kern w:val="0"/>
          <w:sz w:val="27"/>
          <w:szCs w:val="27"/>
        </w:rPr>
        <w:t>了</w:t>
      </w:r>
      <w:r w:rsidRPr="00EC0368">
        <w:rPr>
          <w:rFonts w:ascii="fang_song_gb2312" w:eastAsia="fang_song_gb2312" w:hAnsi="fang_song_gb2312" w:cs="fang_song_gb2312"/>
          <w:kern w:val="0"/>
          <w:sz w:val="27"/>
          <w:szCs w:val="27"/>
        </w:rPr>
        <w:t>事故发生，保障</w:t>
      </w:r>
      <w:r w:rsidRPr="00EC0368">
        <w:rPr>
          <w:rFonts w:ascii="fang_song_gb2312" w:eastAsia="fang_song_gb2312" w:hAnsi="fang_song_gb2312" w:cs="fang_song_gb2312" w:hint="eastAsia"/>
          <w:kern w:val="0"/>
          <w:sz w:val="27"/>
          <w:szCs w:val="27"/>
        </w:rPr>
        <w:t>了</w:t>
      </w:r>
      <w:r w:rsidRPr="00EC0368">
        <w:rPr>
          <w:rFonts w:ascii="fang_song_gb2312" w:eastAsia="fang_song_gb2312" w:hAnsi="fang_song_gb2312" w:cs="fang_song_gb2312"/>
          <w:kern w:val="0"/>
          <w:sz w:val="27"/>
          <w:szCs w:val="27"/>
        </w:rPr>
        <w:t>人民群众生命和财产安全。</w:t>
      </w:r>
      <w:r w:rsidR="00935F7B" w:rsidRPr="008F4BEE">
        <w:rPr>
          <w:rFonts w:ascii="fang_song_gb2312" w:eastAsia="fang_song_gb2312" w:hAnsi="fang_song_gb2312" w:cs="fang_song_gb2312"/>
          <w:kern w:val="0"/>
          <w:sz w:val="27"/>
          <w:szCs w:val="27"/>
        </w:rPr>
        <w:t>发现的主要问题及原因：</w:t>
      </w:r>
      <w:r>
        <w:rPr>
          <w:rFonts w:ascii="fang_song_gb2312" w:eastAsiaTheme="minorEastAsia" w:hAnsi="fang_song_gb2312" w:cs="fang_song_gb2312" w:hint="eastAsia"/>
          <w:kern w:val="0"/>
          <w:sz w:val="27"/>
          <w:szCs w:val="27"/>
        </w:rPr>
        <w:t>暂未发现存在问题</w:t>
      </w:r>
      <w:r w:rsidR="00935F7B" w:rsidRPr="008F4BEE">
        <w:rPr>
          <w:rFonts w:ascii="fang_song_gb2312" w:eastAsia="fang_song_gb2312" w:hAnsi="fang_song_gb2312" w:cs="fang_song_gb2312"/>
          <w:kern w:val="0"/>
          <w:sz w:val="27"/>
          <w:szCs w:val="27"/>
        </w:rPr>
        <w:t>。下一步改进措施：</w:t>
      </w:r>
      <w:r w:rsidRPr="008A3FEF">
        <w:rPr>
          <w:rFonts w:ascii="fang_song_gb2312" w:eastAsia="fang_song_gb2312" w:hAnsi="fang_song_gb2312" w:cs="fang_song_gb2312"/>
          <w:kern w:val="0"/>
          <w:sz w:val="27"/>
          <w:szCs w:val="27"/>
        </w:rPr>
        <w:t>在绩效目标评价工作方面，内蒙古自治区特种设备检验研究院围绕项目的产出数量、质量、时效、成本，以及经济效益、社会效益、生态效益、可持续影像、服务对象满意度等方面强化支出责任和效率意识，不断完善完善自评工作规范，优化</w:t>
      </w:r>
      <w:r w:rsidRPr="008A3FEF">
        <w:rPr>
          <w:rFonts w:ascii="fang_song_gb2312" w:eastAsia="fang_song_gb2312" w:hAnsi="fang_song_gb2312" w:cs="fang_song_gb2312"/>
          <w:kern w:val="0"/>
          <w:sz w:val="27"/>
          <w:szCs w:val="27"/>
        </w:rPr>
        <w:lastRenderedPageBreak/>
        <w:t>评价体系，确保评价指标体系科学合理，评价结果客观真实。同时，用事后监督促进事前管理，进一步确保资金落到实处、起到实效。</w:t>
      </w:r>
    </w:p>
    <w:p w:rsidR="00052103" w:rsidRPr="008F4BEE" w:rsidRDefault="00052103" w:rsidP="008A3FEF">
      <w:pPr>
        <w:pStyle w:val="a9"/>
        <w:widowControl/>
        <w:spacing w:before="240" w:after="240"/>
        <w:ind w:left="780" w:firstLineChars="0" w:firstLine="0"/>
        <w:rPr>
          <w:rFonts w:ascii="fang_song_gb2312" w:eastAsiaTheme="minorEastAsia" w:hAnsi="fang_song_gb2312" w:cs="fang_song_gb2312" w:hint="eastAsia"/>
          <w:kern w:val="0"/>
          <w:sz w:val="27"/>
          <w:szCs w:val="27"/>
        </w:rPr>
      </w:pPr>
    </w:p>
    <w:tbl>
      <w:tblPr>
        <w:tblW w:w="5000" w:type="pct"/>
        <w:tblLook w:val="04A0"/>
      </w:tblPr>
      <w:tblGrid>
        <w:gridCol w:w="862"/>
        <w:gridCol w:w="864"/>
        <w:gridCol w:w="862"/>
        <w:gridCol w:w="846"/>
        <w:gridCol w:w="798"/>
        <w:gridCol w:w="798"/>
        <w:gridCol w:w="798"/>
        <w:gridCol w:w="846"/>
        <w:gridCol w:w="799"/>
        <w:gridCol w:w="799"/>
        <w:gridCol w:w="827"/>
        <w:gridCol w:w="857"/>
      </w:tblGrid>
      <w:tr w:rsidR="008F4BEE" w:rsidRPr="008F4BEE" w:rsidTr="008F4BEE">
        <w:trPr>
          <w:trHeight w:val="96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b/>
                <w:bCs/>
                <w:color w:val="000000"/>
                <w:kern w:val="0"/>
                <w:sz w:val="40"/>
                <w:szCs w:val="40"/>
              </w:rPr>
            </w:pPr>
            <w:r w:rsidRPr="008F4BEE">
              <w:rPr>
                <w:rFonts w:ascii="宋体" w:hAnsi="宋体" w:cs="宋体" w:hint="eastAsia"/>
                <w:b/>
                <w:bCs/>
                <w:color w:val="000000"/>
                <w:kern w:val="0"/>
                <w:sz w:val="40"/>
                <w:szCs w:val="40"/>
              </w:rPr>
              <w:t>项目支出绩效自评表</w:t>
            </w:r>
            <w:r w:rsidRPr="008F4BEE">
              <w:rPr>
                <w:rFonts w:ascii="宋体" w:hAnsi="宋体" w:cs="宋体" w:hint="eastAsia"/>
                <w:b/>
                <w:bCs/>
                <w:color w:val="000000"/>
                <w:kern w:val="0"/>
                <w:sz w:val="40"/>
                <w:szCs w:val="40"/>
              </w:rPr>
              <w:br/>
              <w:t>(2023年度）</w:t>
            </w:r>
          </w:p>
        </w:tc>
      </w:tr>
      <w:tr w:rsidR="008F4BEE" w:rsidRPr="008F4BEE" w:rsidTr="008F4BEE">
        <w:trPr>
          <w:trHeight w:val="379"/>
        </w:trPr>
        <w:tc>
          <w:tcPr>
            <w:tcW w:w="8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4BEE" w:rsidRPr="008F4BEE" w:rsidRDefault="008F4BEE" w:rsidP="008F4BEE">
            <w:pPr>
              <w:widowControl/>
              <w:jc w:val="right"/>
              <w:rPr>
                <w:rFonts w:ascii="宋体" w:hAnsi="宋体" w:cs="宋体"/>
                <w:color w:val="000000"/>
                <w:kern w:val="0"/>
                <w:sz w:val="18"/>
                <w:szCs w:val="18"/>
              </w:rPr>
            </w:pPr>
            <w:r w:rsidRPr="008F4BEE">
              <w:rPr>
                <w:rFonts w:ascii="宋体" w:hAnsi="宋体" w:cs="宋体" w:hint="eastAsia"/>
                <w:color w:val="000000"/>
                <w:kern w:val="0"/>
                <w:sz w:val="18"/>
                <w:szCs w:val="18"/>
              </w:rPr>
              <w:t>项目名称</w:t>
            </w:r>
          </w:p>
        </w:tc>
        <w:tc>
          <w:tcPr>
            <w:tcW w:w="4125" w:type="pct"/>
            <w:gridSpan w:val="10"/>
            <w:tcBorders>
              <w:top w:val="single" w:sz="4" w:space="0" w:color="auto"/>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left"/>
              <w:rPr>
                <w:rFonts w:ascii="宋体" w:hAnsi="宋体" w:cs="宋体"/>
                <w:color w:val="000000"/>
                <w:kern w:val="0"/>
                <w:sz w:val="18"/>
                <w:szCs w:val="18"/>
              </w:rPr>
            </w:pPr>
            <w:r w:rsidRPr="008F4BEE">
              <w:rPr>
                <w:rFonts w:ascii="宋体" w:hAnsi="宋体" w:cs="宋体" w:hint="eastAsia"/>
                <w:color w:val="000000"/>
                <w:kern w:val="0"/>
                <w:sz w:val="18"/>
                <w:szCs w:val="18"/>
              </w:rPr>
              <w:t>锅炉压力容器与特种设备安全监管</w:t>
            </w:r>
          </w:p>
        </w:tc>
      </w:tr>
      <w:tr w:rsidR="008F4BEE" w:rsidRPr="008F4BEE" w:rsidTr="008F4BEE">
        <w:trPr>
          <w:trHeight w:val="379"/>
        </w:trPr>
        <w:tc>
          <w:tcPr>
            <w:tcW w:w="8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4BEE" w:rsidRPr="008F4BEE" w:rsidRDefault="008F4BEE" w:rsidP="008F4BEE">
            <w:pPr>
              <w:widowControl/>
              <w:jc w:val="right"/>
              <w:rPr>
                <w:rFonts w:ascii="宋体" w:hAnsi="宋体" w:cs="宋体"/>
                <w:color w:val="000000"/>
                <w:kern w:val="0"/>
                <w:sz w:val="18"/>
                <w:szCs w:val="18"/>
              </w:rPr>
            </w:pPr>
            <w:r w:rsidRPr="008F4BEE">
              <w:rPr>
                <w:rFonts w:ascii="宋体" w:hAnsi="宋体" w:cs="宋体" w:hint="eastAsia"/>
                <w:color w:val="000000"/>
                <w:kern w:val="0"/>
                <w:sz w:val="18"/>
                <w:szCs w:val="18"/>
              </w:rPr>
              <w:t>主管部门</w:t>
            </w:r>
          </w:p>
        </w:tc>
        <w:tc>
          <w:tcPr>
            <w:tcW w:w="1651" w:type="pct"/>
            <w:gridSpan w:val="4"/>
            <w:tcBorders>
              <w:top w:val="single" w:sz="4" w:space="0" w:color="auto"/>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left"/>
              <w:rPr>
                <w:rFonts w:ascii="宋体" w:hAnsi="宋体" w:cs="宋体"/>
                <w:color w:val="000000"/>
                <w:kern w:val="0"/>
                <w:sz w:val="18"/>
                <w:szCs w:val="18"/>
              </w:rPr>
            </w:pPr>
            <w:r w:rsidRPr="008F4BEE">
              <w:rPr>
                <w:rFonts w:ascii="宋体" w:hAnsi="宋体" w:cs="宋体" w:hint="eastAsia"/>
                <w:color w:val="000000"/>
                <w:kern w:val="0"/>
                <w:sz w:val="18"/>
                <w:szCs w:val="18"/>
              </w:rPr>
              <w:t>内蒙古自治区市场监督管理局部门</w:t>
            </w:r>
          </w:p>
        </w:tc>
        <w:tc>
          <w:tcPr>
            <w:tcW w:w="809" w:type="pct"/>
            <w:gridSpan w:val="2"/>
            <w:tcBorders>
              <w:top w:val="single" w:sz="4" w:space="0" w:color="auto"/>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right"/>
              <w:rPr>
                <w:rFonts w:ascii="宋体" w:hAnsi="宋体" w:cs="宋体"/>
                <w:color w:val="000000"/>
                <w:kern w:val="0"/>
                <w:sz w:val="18"/>
                <w:szCs w:val="18"/>
              </w:rPr>
            </w:pPr>
            <w:r w:rsidRPr="008F4BEE">
              <w:rPr>
                <w:rFonts w:ascii="宋体" w:hAnsi="宋体" w:cs="宋体" w:hint="eastAsia"/>
                <w:color w:val="000000"/>
                <w:kern w:val="0"/>
                <w:sz w:val="18"/>
                <w:szCs w:val="18"/>
              </w:rPr>
              <w:t>实施单位</w:t>
            </w:r>
          </w:p>
        </w:tc>
        <w:tc>
          <w:tcPr>
            <w:tcW w:w="1665" w:type="pct"/>
            <w:gridSpan w:val="4"/>
            <w:tcBorders>
              <w:top w:val="single" w:sz="4" w:space="0" w:color="auto"/>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left"/>
              <w:rPr>
                <w:rFonts w:ascii="宋体" w:hAnsi="宋体" w:cs="宋体"/>
                <w:color w:val="000000"/>
                <w:kern w:val="0"/>
                <w:sz w:val="18"/>
                <w:szCs w:val="18"/>
              </w:rPr>
            </w:pPr>
            <w:r w:rsidRPr="008F4BEE">
              <w:rPr>
                <w:rFonts w:ascii="宋体" w:hAnsi="宋体" w:cs="宋体" w:hint="eastAsia"/>
                <w:color w:val="000000"/>
                <w:kern w:val="0"/>
                <w:sz w:val="18"/>
                <w:szCs w:val="18"/>
              </w:rPr>
              <w:t>内蒙古自治区特种设备检验研究院</w:t>
            </w:r>
          </w:p>
        </w:tc>
      </w:tr>
      <w:tr w:rsidR="008F4BEE" w:rsidRPr="008F4BEE" w:rsidTr="008F4BEE">
        <w:trPr>
          <w:trHeight w:val="379"/>
        </w:trPr>
        <w:tc>
          <w:tcPr>
            <w:tcW w:w="875"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项目资金</w:t>
            </w:r>
            <w:r w:rsidRPr="008F4BEE">
              <w:rPr>
                <w:rFonts w:ascii="宋体" w:hAnsi="宋体" w:cs="宋体" w:hint="eastAsia"/>
                <w:color w:val="000000"/>
                <w:kern w:val="0"/>
                <w:sz w:val="18"/>
                <w:szCs w:val="18"/>
              </w:rPr>
              <w:br/>
              <w:t>（万元）</w:t>
            </w:r>
          </w:p>
        </w:tc>
        <w:tc>
          <w:tcPr>
            <w:tcW w:w="437" w:type="pct"/>
            <w:tcBorders>
              <w:top w:val="nil"/>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left"/>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c>
          <w:tcPr>
            <w:tcW w:w="405" w:type="pct"/>
            <w:tcBorders>
              <w:top w:val="nil"/>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年初预算数</w:t>
            </w:r>
          </w:p>
        </w:tc>
        <w:tc>
          <w:tcPr>
            <w:tcW w:w="809" w:type="pct"/>
            <w:gridSpan w:val="2"/>
            <w:tcBorders>
              <w:top w:val="single" w:sz="4" w:space="0" w:color="auto"/>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全年预算数</w:t>
            </w:r>
          </w:p>
        </w:tc>
        <w:tc>
          <w:tcPr>
            <w:tcW w:w="809" w:type="pct"/>
            <w:gridSpan w:val="2"/>
            <w:tcBorders>
              <w:top w:val="single" w:sz="4" w:space="0" w:color="auto"/>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全年执行数</w:t>
            </w:r>
          </w:p>
        </w:tc>
        <w:tc>
          <w:tcPr>
            <w:tcW w:w="405" w:type="pct"/>
            <w:tcBorders>
              <w:top w:val="nil"/>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分值</w:t>
            </w:r>
          </w:p>
        </w:tc>
        <w:tc>
          <w:tcPr>
            <w:tcW w:w="823" w:type="pct"/>
            <w:gridSpan w:val="2"/>
            <w:tcBorders>
              <w:top w:val="single" w:sz="4" w:space="0" w:color="auto"/>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执行率（%）</w:t>
            </w:r>
          </w:p>
        </w:tc>
        <w:tc>
          <w:tcPr>
            <w:tcW w:w="437" w:type="pct"/>
            <w:tcBorders>
              <w:top w:val="nil"/>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得分</w:t>
            </w:r>
          </w:p>
        </w:tc>
      </w:tr>
      <w:tr w:rsidR="008F4BEE" w:rsidRPr="008F4BEE" w:rsidTr="008F4BEE">
        <w:trPr>
          <w:trHeight w:val="379"/>
        </w:trPr>
        <w:tc>
          <w:tcPr>
            <w:tcW w:w="875" w:type="pct"/>
            <w:gridSpan w:val="2"/>
            <w:vMerge/>
            <w:tcBorders>
              <w:top w:val="single" w:sz="4" w:space="0" w:color="auto"/>
              <w:left w:val="single" w:sz="4" w:space="0" w:color="auto"/>
              <w:bottom w:val="single" w:sz="4" w:space="0" w:color="000000"/>
              <w:right w:val="single" w:sz="4" w:space="0" w:color="000000"/>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tcBorders>
              <w:top w:val="nil"/>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年度资金总额</w:t>
            </w:r>
          </w:p>
        </w:tc>
        <w:tc>
          <w:tcPr>
            <w:tcW w:w="405" w:type="pct"/>
            <w:tcBorders>
              <w:top w:val="nil"/>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right"/>
              <w:rPr>
                <w:rFonts w:ascii="宋体" w:hAnsi="宋体" w:cs="宋体"/>
                <w:color w:val="000000"/>
                <w:kern w:val="0"/>
                <w:sz w:val="18"/>
                <w:szCs w:val="18"/>
              </w:rPr>
            </w:pPr>
            <w:r w:rsidRPr="008F4BEE">
              <w:rPr>
                <w:rFonts w:ascii="宋体" w:hAnsi="宋体" w:cs="宋体" w:hint="eastAsia"/>
                <w:color w:val="000000"/>
                <w:kern w:val="0"/>
                <w:sz w:val="18"/>
                <w:szCs w:val="18"/>
              </w:rPr>
              <w:t>3481.77</w:t>
            </w:r>
          </w:p>
        </w:tc>
        <w:tc>
          <w:tcPr>
            <w:tcW w:w="809" w:type="pct"/>
            <w:gridSpan w:val="2"/>
            <w:tcBorders>
              <w:top w:val="single" w:sz="4" w:space="0" w:color="auto"/>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3442.67</w:t>
            </w:r>
          </w:p>
        </w:tc>
        <w:tc>
          <w:tcPr>
            <w:tcW w:w="809" w:type="pct"/>
            <w:gridSpan w:val="2"/>
            <w:tcBorders>
              <w:top w:val="single" w:sz="4" w:space="0" w:color="auto"/>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3442.67</w:t>
            </w:r>
          </w:p>
        </w:tc>
        <w:tc>
          <w:tcPr>
            <w:tcW w:w="405" w:type="pct"/>
            <w:tcBorders>
              <w:top w:val="nil"/>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10</w:t>
            </w:r>
          </w:p>
        </w:tc>
        <w:tc>
          <w:tcPr>
            <w:tcW w:w="823" w:type="pct"/>
            <w:gridSpan w:val="2"/>
            <w:tcBorders>
              <w:top w:val="single" w:sz="4" w:space="0" w:color="auto"/>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100.00</w:t>
            </w:r>
          </w:p>
        </w:tc>
        <w:tc>
          <w:tcPr>
            <w:tcW w:w="437" w:type="pct"/>
            <w:tcBorders>
              <w:top w:val="nil"/>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10</w:t>
            </w:r>
          </w:p>
        </w:tc>
      </w:tr>
      <w:tr w:rsidR="008F4BEE" w:rsidRPr="008F4BEE" w:rsidTr="008F4BEE">
        <w:trPr>
          <w:trHeight w:val="379"/>
        </w:trPr>
        <w:tc>
          <w:tcPr>
            <w:tcW w:w="875" w:type="pct"/>
            <w:gridSpan w:val="2"/>
            <w:vMerge/>
            <w:tcBorders>
              <w:top w:val="single" w:sz="4" w:space="0" w:color="auto"/>
              <w:left w:val="single" w:sz="4" w:space="0" w:color="auto"/>
              <w:bottom w:val="single" w:sz="4" w:space="0" w:color="000000"/>
              <w:right w:val="single" w:sz="4" w:space="0" w:color="000000"/>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tcBorders>
              <w:top w:val="nil"/>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left"/>
              <w:rPr>
                <w:rFonts w:ascii="宋体" w:hAnsi="宋体" w:cs="宋体"/>
                <w:color w:val="000000"/>
                <w:kern w:val="0"/>
                <w:sz w:val="18"/>
                <w:szCs w:val="18"/>
              </w:rPr>
            </w:pPr>
            <w:r w:rsidRPr="008F4BEE">
              <w:rPr>
                <w:rFonts w:ascii="宋体" w:hAnsi="宋体" w:cs="宋体" w:hint="eastAsia"/>
                <w:color w:val="000000"/>
                <w:kern w:val="0"/>
                <w:sz w:val="18"/>
                <w:szCs w:val="18"/>
              </w:rPr>
              <w:t>其中：财政拨款</w:t>
            </w:r>
          </w:p>
        </w:tc>
        <w:tc>
          <w:tcPr>
            <w:tcW w:w="405" w:type="pct"/>
            <w:tcBorders>
              <w:top w:val="nil"/>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right"/>
              <w:rPr>
                <w:rFonts w:ascii="宋体" w:hAnsi="宋体" w:cs="宋体"/>
                <w:color w:val="000000"/>
                <w:kern w:val="0"/>
                <w:sz w:val="18"/>
                <w:szCs w:val="18"/>
              </w:rPr>
            </w:pPr>
            <w:r w:rsidRPr="008F4BEE">
              <w:rPr>
                <w:rFonts w:ascii="宋体" w:hAnsi="宋体" w:cs="宋体" w:hint="eastAsia"/>
                <w:color w:val="000000"/>
                <w:kern w:val="0"/>
                <w:sz w:val="18"/>
                <w:szCs w:val="18"/>
              </w:rPr>
              <w:t>3481.77</w:t>
            </w:r>
          </w:p>
        </w:tc>
        <w:tc>
          <w:tcPr>
            <w:tcW w:w="809" w:type="pct"/>
            <w:gridSpan w:val="2"/>
            <w:tcBorders>
              <w:top w:val="single" w:sz="4" w:space="0" w:color="auto"/>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3442.67</w:t>
            </w:r>
          </w:p>
        </w:tc>
        <w:tc>
          <w:tcPr>
            <w:tcW w:w="809" w:type="pct"/>
            <w:gridSpan w:val="2"/>
            <w:tcBorders>
              <w:top w:val="single" w:sz="4" w:space="0" w:color="auto"/>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3442.67</w:t>
            </w:r>
          </w:p>
        </w:tc>
        <w:tc>
          <w:tcPr>
            <w:tcW w:w="405" w:type="pct"/>
            <w:tcBorders>
              <w:top w:val="nil"/>
              <w:left w:val="nil"/>
              <w:bottom w:val="single" w:sz="4" w:space="0" w:color="auto"/>
              <w:right w:val="single" w:sz="4" w:space="0" w:color="auto"/>
            </w:tcBorders>
            <w:shd w:val="clear" w:color="auto" w:fill="auto"/>
            <w:noWrap/>
            <w:vAlign w:val="center"/>
            <w:hideMark/>
          </w:tcPr>
          <w:p w:rsidR="008F4BEE" w:rsidRPr="008F4BEE" w:rsidRDefault="008F4BEE" w:rsidP="008F4BEE">
            <w:pPr>
              <w:widowControl/>
              <w:jc w:val="center"/>
              <w:rPr>
                <w:rFonts w:ascii="Arial" w:hAnsi="Arial" w:cs="Arial"/>
                <w:color w:val="222222"/>
                <w:kern w:val="0"/>
                <w:sz w:val="20"/>
                <w:szCs w:val="20"/>
              </w:rPr>
            </w:pPr>
            <w:r w:rsidRPr="008F4BEE">
              <w:rPr>
                <w:rFonts w:ascii="Arial" w:hAnsi="Arial" w:cs="Arial"/>
                <w:color w:val="222222"/>
                <w:kern w:val="0"/>
                <w:sz w:val="20"/>
                <w:szCs w:val="20"/>
              </w:rPr>
              <w:t>——</w:t>
            </w:r>
          </w:p>
        </w:tc>
        <w:tc>
          <w:tcPr>
            <w:tcW w:w="823" w:type="pct"/>
            <w:gridSpan w:val="2"/>
            <w:tcBorders>
              <w:top w:val="single" w:sz="4" w:space="0" w:color="auto"/>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100</w:t>
            </w:r>
          </w:p>
        </w:tc>
        <w:tc>
          <w:tcPr>
            <w:tcW w:w="437" w:type="pct"/>
            <w:tcBorders>
              <w:top w:val="nil"/>
              <w:left w:val="nil"/>
              <w:bottom w:val="single" w:sz="4" w:space="0" w:color="auto"/>
              <w:right w:val="single" w:sz="4" w:space="0" w:color="auto"/>
            </w:tcBorders>
            <w:shd w:val="clear" w:color="auto" w:fill="auto"/>
            <w:noWrap/>
            <w:vAlign w:val="center"/>
            <w:hideMark/>
          </w:tcPr>
          <w:p w:rsidR="008F4BEE" w:rsidRPr="008F4BEE" w:rsidRDefault="008F4BEE" w:rsidP="008F4BEE">
            <w:pPr>
              <w:widowControl/>
              <w:jc w:val="center"/>
              <w:rPr>
                <w:rFonts w:ascii="Arial" w:hAnsi="Arial" w:cs="Arial"/>
                <w:color w:val="222222"/>
                <w:kern w:val="0"/>
                <w:sz w:val="20"/>
                <w:szCs w:val="20"/>
              </w:rPr>
            </w:pPr>
            <w:r w:rsidRPr="008F4BEE">
              <w:rPr>
                <w:rFonts w:ascii="Arial" w:hAnsi="Arial" w:cs="Arial"/>
                <w:color w:val="222222"/>
                <w:kern w:val="0"/>
                <w:sz w:val="20"/>
                <w:szCs w:val="20"/>
              </w:rPr>
              <w:t>——</w:t>
            </w:r>
          </w:p>
        </w:tc>
      </w:tr>
      <w:tr w:rsidR="008F4BEE" w:rsidRPr="008F4BEE" w:rsidTr="008F4BEE">
        <w:trPr>
          <w:trHeight w:val="379"/>
        </w:trPr>
        <w:tc>
          <w:tcPr>
            <w:tcW w:w="875" w:type="pct"/>
            <w:gridSpan w:val="2"/>
            <w:vMerge/>
            <w:tcBorders>
              <w:top w:val="single" w:sz="4" w:space="0" w:color="auto"/>
              <w:left w:val="single" w:sz="4" w:space="0" w:color="auto"/>
              <w:bottom w:val="single" w:sz="4" w:space="0" w:color="000000"/>
              <w:right w:val="single" w:sz="4" w:space="0" w:color="000000"/>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tcBorders>
              <w:top w:val="nil"/>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上年结转资金</w:t>
            </w:r>
          </w:p>
        </w:tc>
        <w:tc>
          <w:tcPr>
            <w:tcW w:w="405" w:type="pct"/>
            <w:tcBorders>
              <w:top w:val="nil"/>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left"/>
              <w:rPr>
                <w:rFonts w:ascii="宋体" w:hAnsi="宋体" w:cs="宋体"/>
                <w:color w:val="000000"/>
                <w:kern w:val="0"/>
                <w:sz w:val="18"/>
                <w:szCs w:val="18"/>
              </w:rPr>
            </w:pPr>
            <w:r w:rsidRPr="008F4BEE">
              <w:rPr>
                <w:rFonts w:ascii="宋体" w:hAnsi="宋体" w:cs="宋体" w:hint="eastAsia"/>
                <w:color w:val="000000"/>
                <w:kern w:val="0"/>
                <w:sz w:val="18"/>
                <w:szCs w:val="18"/>
              </w:rPr>
              <w:t>0.00</w:t>
            </w:r>
          </w:p>
        </w:tc>
        <w:tc>
          <w:tcPr>
            <w:tcW w:w="809" w:type="pct"/>
            <w:gridSpan w:val="2"/>
            <w:tcBorders>
              <w:top w:val="single" w:sz="4" w:space="0" w:color="auto"/>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0.00</w:t>
            </w:r>
          </w:p>
        </w:tc>
        <w:tc>
          <w:tcPr>
            <w:tcW w:w="809" w:type="pct"/>
            <w:gridSpan w:val="2"/>
            <w:tcBorders>
              <w:top w:val="single" w:sz="4" w:space="0" w:color="auto"/>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0.00</w:t>
            </w:r>
          </w:p>
        </w:tc>
        <w:tc>
          <w:tcPr>
            <w:tcW w:w="405" w:type="pct"/>
            <w:tcBorders>
              <w:top w:val="nil"/>
              <w:left w:val="nil"/>
              <w:bottom w:val="single" w:sz="4" w:space="0" w:color="auto"/>
              <w:right w:val="single" w:sz="4" w:space="0" w:color="auto"/>
            </w:tcBorders>
            <w:shd w:val="clear" w:color="auto" w:fill="auto"/>
            <w:noWrap/>
            <w:vAlign w:val="center"/>
            <w:hideMark/>
          </w:tcPr>
          <w:p w:rsidR="008F4BEE" w:rsidRPr="008F4BEE" w:rsidRDefault="008F4BEE" w:rsidP="008F4BEE">
            <w:pPr>
              <w:widowControl/>
              <w:jc w:val="center"/>
              <w:rPr>
                <w:rFonts w:ascii="Arial" w:hAnsi="Arial" w:cs="Arial"/>
                <w:color w:val="222222"/>
                <w:kern w:val="0"/>
                <w:sz w:val="20"/>
                <w:szCs w:val="20"/>
              </w:rPr>
            </w:pPr>
            <w:r w:rsidRPr="008F4BEE">
              <w:rPr>
                <w:rFonts w:ascii="Arial" w:hAnsi="Arial" w:cs="Arial"/>
                <w:color w:val="222222"/>
                <w:kern w:val="0"/>
                <w:sz w:val="20"/>
                <w:szCs w:val="20"/>
              </w:rPr>
              <w:t>——</w:t>
            </w:r>
          </w:p>
        </w:tc>
        <w:tc>
          <w:tcPr>
            <w:tcW w:w="823" w:type="pct"/>
            <w:gridSpan w:val="2"/>
            <w:tcBorders>
              <w:top w:val="single" w:sz="4" w:space="0" w:color="auto"/>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0</w:t>
            </w:r>
          </w:p>
        </w:tc>
        <w:tc>
          <w:tcPr>
            <w:tcW w:w="437" w:type="pct"/>
            <w:tcBorders>
              <w:top w:val="nil"/>
              <w:left w:val="nil"/>
              <w:bottom w:val="single" w:sz="4" w:space="0" w:color="auto"/>
              <w:right w:val="single" w:sz="4" w:space="0" w:color="auto"/>
            </w:tcBorders>
            <w:shd w:val="clear" w:color="auto" w:fill="auto"/>
            <w:noWrap/>
            <w:vAlign w:val="center"/>
            <w:hideMark/>
          </w:tcPr>
          <w:p w:rsidR="008F4BEE" w:rsidRPr="008F4BEE" w:rsidRDefault="008F4BEE" w:rsidP="008F4BEE">
            <w:pPr>
              <w:widowControl/>
              <w:jc w:val="center"/>
              <w:rPr>
                <w:rFonts w:ascii="Arial" w:hAnsi="Arial" w:cs="Arial"/>
                <w:color w:val="222222"/>
                <w:kern w:val="0"/>
                <w:sz w:val="20"/>
                <w:szCs w:val="20"/>
              </w:rPr>
            </w:pPr>
            <w:r w:rsidRPr="008F4BEE">
              <w:rPr>
                <w:rFonts w:ascii="Arial" w:hAnsi="Arial" w:cs="Arial"/>
                <w:color w:val="222222"/>
                <w:kern w:val="0"/>
                <w:sz w:val="20"/>
                <w:szCs w:val="20"/>
              </w:rPr>
              <w:t>——</w:t>
            </w:r>
          </w:p>
        </w:tc>
      </w:tr>
      <w:tr w:rsidR="008F4BEE" w:rsidRPr="008F4BEE" w:rsidTr="008F4BEE">
        <w:trPr>
          <w:trHeight w:val="379"/>
        </w:trPr>
        <w:tc>
          <w:tcPr>
            <w:tcW w:w="875" w:type="pct"/>
            <w:gridSpan w:val="2"/>
            <w:vMerge/>
            <w:tcBorders>
              <w:top w:val="single" w:sz="4" w:space="0" w:color="auto"/>
              <w:left w:val="single" w:sz="4" w:space="0" w:color="auto"/>
              <w:bottom w:val="single" w:sz="4" w:space="0" w:color="000000"/>
              <w:right w:val="single" w:sz="4" w:space="0" w:color="000000"/>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tcBorders>
              <w:top w:val="nil"/>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其他资金</w:t>
            </w:r>
          </w:p>
        </w:tc>
        <w:tc>
          <w:tcPr>
            <w:tcW w:w="405" w:type="pct"/>
            <w:tcBorders>
              <w:top w:val="nil"/>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left"/>
              <w:rPr>
                <w:rFonts w:ascii="宋体" w:hAnsi="宋体" w:cs="宋体"/>
                <w:color w:val="000000"/>
                <w:kern w:val="0"/>
                <w:sz w:val="18"/>
                <w:szCs w:val="18"/>
              </w:rPr>
            </w:pPr>
            <w:r w:rsidRPr="008F4BEE">
              <w:rPr>
                <w:rFonts w:ascii="宋体" w:hAnsi="宋体" w:cs="宋体" w:hint="eastAsia"/>
                <w:color w:val="000000"/>
                <w:kern w:val="0"/>
                <w:sz w:val="18"/>
                <w:szCs w:val="18"/>
              </w:rPr>
              <w:t>0.00</w:t>
            </w:r>
          </w:p>
        </w:tc>
        <w:tc>
          <w:tcPr>
            <w:tcW w:w="809" w:type="pct"/>
            <w:gridSpan w:val="2"/>
            <w:tcBorders>
              <w:top w:val="single" w:sz="4" w:space="0" w:color="auto"/>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0.00</w:t>
            </w:r>
          </w:p>
        </w:tc>
        <w:tc>
          <w:tcPr>
            <w:tcW w:w="809" w:type="pct"/>
            <w:gridSpan w:val="2"/>
            <w:tcBorders>
              <w:top w:val="single" w:sz="4" w:space="0" w:color="auto"/>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0.00</w:t>
            </w:r>
          </w:p>
        </w:tc>
        <w:tc>
          <w:tcPr>
            <w:tcW w:w="405" w:type="pct"/>
            <w:tcBorders>
              <w:top w:val="nil"/>
              <w:left w:val="nil"/>
              <w:bottom w:val="single" w:sz="4" w:space="0" w:color="auto"/>
              <w:right w:val="single" w:sz="4" w:space="0" w:color="auto"/>
            </w:tcBorders>
            <w:shd w:val="clear" w:color="auto" w:fill="auto"/>
            <w:noWrap/>
            <w:vAlign w:val="center"/>
            <w:hideMark/>
          </w:tcPr>
          <w:p w:rsidR="008F4BEE" w:rsidRPr="008F4BEE" w:rsidRDefault="008F4BEE" w:rsidP="008F4BEE">
            <w:pPr>
              <w:widowControl/>
              <w:jc w:val="center"/>
              <w:rPr>
                <w:rFonts w:ascii="Arial" w:hAnsi="Arial" w:cs="Arial"/>
                <w:color w:val="222222"/>
                <w:kern w:val="0"/>
                <w:sz w:val="20"/>
                <w:szCs w:val="20"/>
              </w:rPr>
            </w:pPr>
            <w:r w:rsidRPr="008F4BEE">
              <w:rPr>
                <w:rFonts w:ascii="Arial" w:hAnsi="Arial" w:cs="Arial"/>
                <w:color w:val="222222"/>
                <w:kern w:val="0"/>
                <w:sz w:val="20"/>
                <w:szCs w:val="20"/>
              </w:rPr>
              <w:t>——</w:t>
            </w:r>
          </w:p>
        </w:tc>
        <w:tc>
          <w:tcPr>
            <w:tcW w:w="823" w:type="pct"/>
            <w:gridSpan w:val="2"/>
            <w:tcBorders>
              <w:top w:val="single" w:sz="4" w:space="0" w:color="auto"/>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0</w:t>
            </w:r>
          </w:p>
        </w:tc>
        <w:tc>
          <w:tcPr>
            <w:tcW w:w="437" w:type="pct"/>
            <w:tcBorders>
              <w:top w:val="nil"/>
              <w:left w:val="nil"/>
              <w:bottom w:val="single" w:sz="4" w:space="0" w:color="auto"/>
              <w:right w:val="single" w:sz="4" w:space="0" w:color="auto"/>
            </w:tcBorders>
            <w:shd w:val="clear" w:color="auto" w:fill="auto"/>
            <w:noWrap/>
            <w:vAlign w:val="center"/>
            <w:hideMark/>
          </w:tcPr>
          <w:p w:rsidR="008F4BEE" w:rsidRPr="008F4BEE" w:rsidRDefault="008F4BEE" w:rsidP="008F4BEE">
            <w:pPr>
              <w:widowControl/>
              <w:jc w:val="center"/>
              <w:rPr>
                <w:rFonts w:ascii="Arial" w:hAnsi="Arial" w:cs="Arial"/>
                <w:color w:val="222222"/>
                <w:kern w:val="0"/>
                <w:sz w:val="20"/>
                <w:szCs w:val="20"/>
              </w:rPr>
            </w:pPr>
            <w:r w:rsidRPr="008F4BEE">
              <w:rPr>
                <w:rFonts w:ascii="Arial" w:hAnsi="Arial" w:cs="Arial"/>
                <w:color w:val="222222"/>
                <w:kern w:val="0"/>
                <w:sz w:val="20"/>
                <w:szCs w:val="20"/>
              </w:rPr>
              <w:t>——</w:t>
            </w:r>
          </w:p>
        </w:tc>
      </w:tr>
      <w:tr w:rsidR="008F4BEE" w:rsidRPr="008F4BEE" w:rsidTr="008F4BEE">
        <w:trPr>
          <w:trHeight w:val="379"/>
        </w:trPr>
        <w:tc>
          <w:tcPr>
            <w:tcW w:w="87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年度总体目标</w:t>
            </w:r>
          </w:p>
        </w:tc>
        <w:tc>
          <w:tcPr>
            <w:tcW w:w="2056" w:type="pct"/>
            <w:gridSpan w:val="5"/>
            <w:tcBorders>
              <w:top w:val="single" w:sz="4" w:space="0" w:color="auto"/>
              <w:left w:val="nil"/>
              <w:bottom w:val="single" w:sz="4" w:space="0" w:color="auto"/>
              <w:right w:val="single" w:sz="4" w:space="0" w:color="000000"/>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预期目标</w:t>
            </w:r>
          </w:p>
        </w:tc>
        <w:tc>
          <w:tcPr>
            <w:tcW w:w="2070" w:type="pct"/>
            <w:gridSpan w:val="5"/>
            <w:tcBorders>
              <w:top w:val="single" w:sz="4" w:space="0" w:color="auto"/>
              <w:left w:val="nil"/>
              <w:bottom w:val="single" w:sz="4" w:space="0" w:color="auto"/>
              <w:right w:val="single" w:sz="4" w:space="0" w:color="000000"/>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实际完成情况</w:t>
            </w:r>
          </w:p>
        </w:tc>
      </w:tr>
      <w:tr w:rsidR="008F4BEE" w:rsidRPr="008F4BEE" w:rsidTr="008F4BEE">
        <w:trPr>
          <w:trHeight w:val="1122"/>
        </w:trPr>
        <w:tc>
          <w:tcPr>
            <w:tcW w:w="875" w:type="pct"/>
            <w:gridSpan w:val="2"/>
            <w:vMerge/>
            <w:tcBorders>
              <w:top w:val="single" w:sz="4" w:space="0" w:color="auto"/>
              <w:left w:val="single" w:sz="4" w:space="0" w:color="auto"/>
              <w:bottom w:val="single" w:sz="4" w:space="0" w:color="auto"/>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2056" w:type="pct"/>
            <w:gridSpan w:val="5"/>
            <w:tcBorders>
              <w:top w:val="single" w:sz="4" w:space="0" w:color="auto"/>
              <w:left w:val="nil"/>
              <w:bottom w:val="single" w:sz="4" w:space="0" w:color="auto"/>
              <w:right w:val="single" w:sz="4" w:space="0" w:color="000000"/>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通过开展锅炉压力容器特种设备安全监管，提高人员专业技能，为行政监管部门提供技术支撑，防止和减少事故发生，保障人民群众生命和财产安全。</w:t>
            </w:r>
          </w:p>
        </w:tc>
        <w:tc>
          <w:tcPr>
            <w:tcW w:w="2070" w:type="pct"/>
            <w:gridSpan w:val="5"/>
            <w:tcBorders>
              <w:top w:val="single" w:sz="4" w:space="0" w:color="auto"/>
              <w:left w:val="nil"/>
              <w:bottom w:val="single" w:sz="4" w:space="0" w:color="auto"/>
              <w:right w:val="single" w:sz="4" w:space="0" w:color="000000"/>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2021年，内蒙古自治区特种设备检验研究院完成工业及电站锅炉法定检验检测828台/套、电梯法定检测13740台、起重设备场内专用机动车辆大型游乐设施法定检验2977台、车用气瓶3869个、压力管道法定检测438公里、压力容器定期检验3011台、承压特种设备安全附件512台，通过不断提升技术服务水平，加强监督检测，保证了特种设备安全运行。通过技术支撑特种设备的安全监察，防止和减少了事故发生，保障了人民群众生命和财产安全。针对专业技术人员进行了专项技术培训，提高了特种设备检验技术人员操作技能及检验能力，有效促进了特种设备安全运行。</w:t>
            </w:r>
          </w:p>
        </w:tc>
      </w:tr>
      <w:tr w:rsidR="008F4BEE" w:rsidRPr="008F4BEE" w:rsidTr="008F4BEE">
        <w:trPr>
          <w:trHeight w:val="379"/>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绩效指标</w:t>
            </w:r>
          </w:p>
        </w:tc>
        <w:tc>
          <w:tcPr>
            <w:tcW w:w="437" w:type="pct"/>
            <w:tcBorders>
              <w:top w:val="nil"/>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一级指标</w:t>
            </w:r>
          </w:p>
        </w:tc>
        <w:tc>
          <w:tcPr>
            <w:tcW w:w="437" w:type="pct"/>
            <w:tcBorders>
              <w:top w:val="nil"/>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二级指标</w:t>
            </w:r>
          </w:p>
        </w:tc>
        <w:tc>
          <w:tcPr>
            <w:tcW w:w="405" w:type="pct"/>
            <w:tcBorders>
              <w:top w:val="nil"/>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三级指标</w:t>
            </w:r>
          </w:p>
        </w:tc>
        <w:tc>
          <w:tcPr>
            <w:tcW w:w="405" w:type="pct"/>
            <w:tcBorders>
              <w:top w:val="nil"/>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指标性质</w:t>
            </w:r>
          </w:p>
        </w:tc>
        <w:tc>
          <w:tcPr>
            <w:tcW w:w="405" w:type="pct"/>
            <w:tcBorders>
              <w:top w:val="nil"/>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指标方向</w:t>
            </w:r>
          </w:p>
        </w:tc>
        <w:tc>
          <w:tcPr>
            <w:tcW w:w="405" w:type="pct"/>
            <w:tcBorders>
              <w:top w:val="nil"/>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年度指标值</w:t>
            </w:r>
          </w:p>
        </w:tc>
        <w:tc>
          <w:tcPr>
            <w:tcW w:w="405" w:type="pct"/>
            <w:tcBorders>
              <w:top w:val="nil"/>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实际完成值</w:t>
            </w:r>
          </w:p>
        </w:tc>
        <w:tc>
          <w:tcPr>
            <w:tcW w:w="405" w:type="pct"/>
            <w:tcBorders>
              <w:top w:val="nil"/>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计量单位</w:t>
            </w:r>
          </w:p>
        </w:tc>
        <w:tc>
          <w:tcPr>
            <w:tcW w:w="405" w:type="pct"/>
            <w:tcBorders>
              <w:top w:val="nil"/>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分值</w:t>
            </w:r>
          </w:p>
        </w:tc>
        <w:tc>
          <w:tcPr>
            <w:tcW w:w="419" w:type="pct"/>
            <w:tcBorders>
              <w:top w:val="nil"/>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得分</w:t>
            </w:r>
          </w:p>
        </w:tc>
        <w:tc>
          <w:tcPr>
            <w:tcW w:w="437" w:type="pct"/>
            <w:tcBorders>
              <w:top w:val="nil"/>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left"/>
              <w:rPr>
                <w:rFonts w:ascii="宋体" w:hAnsi="宋体" w:cs="宋体"/>
                <w:color w:val="000000"/>
                <w:kern w:val="0"/>
                <w:sz w:val="18"/>
                <w:szCs w:val="18"/>
              </w:rPr>
            </w:pPr>
            <w:r w:rsidRPr="008F4BEE">
              <w:rPr>
                <w:rFonts w:ascii="宋体" w:hAnsi="宋体" w:cs="宋体" w:hint="eastAsia"/>
                <w:color w:val="000000"/>
                <w:kern w:val="0"/>
                <w:sz w:val="18"/>
                <w:szCs w:val="18"/>
              </w:rPr>
              <w:t>偏差原因分析及改进措施</w:t>
            </w:r>
          </w:p>
        </w:tc>
      </w:tr>
      <w:tr w:rsidR="008F4BEE" w:rsidRPr="008F4BEE" w:rsidTr="008F4BEE">
        <w:trPr>
          <w:trHeight w:val="840"/>
        </w:trPr>
        <w:tc>
          <w:tcPr>
            <w:tcW w:w="437" w:type="pct"/>
            <w:vMerge w:val="restart"/>
            <w:tcBorders>
              <w:top w:val="nil"/>
              <w:left w:val="single" w:sz="4" w:space="0" w:color="auto"/>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绩效指标</w:t>
            </w:r>
          </w:p>
        </w:tc>
        <w:tc>
          <w:tcPr>
            <w:tcW w:w="437" w:type="pct"/>
            <w:vMerge w:val="restart"/>
            <w:tcBorders>
              <w:top w:val="nil"/>
              <w:left w:val="single" w:sz="4" w:space="0" w:color="auto"/>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产出指标</w:t>
            </w:r>
          </w:p>
        </w:tc>
        <w:tc>
          <w:tcPr>
            <w:tcW w:w="437" w:type="pct"/>
            <w:vMerge w:val="restart"/>
            <w:tcBorders>
              <w:top w:val="nil"/>
              <w:left w:val="single" w:sz="4" w:space="0" w:color="auto"/>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数量指标</w:t>
            </w:r>
          </w:p>
        </w:tc>
        <w:tc>
          <w:tcPr>
            <w:tcW w:w="405" w:type="pct"/>
            <w:tcBorders>
              <w:top w:val="nil"/>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工业及电站锅炉法定检测数</w:t>
            </w:r>
            <w:r w:rsidRPr="008F4BEE">
              <w:rPr>
                <w:rFonts w:ascii="宋体" w:hAnsi="宋体" w:cs="宋体" w:hint="eastAsia"/>
                <w:color w:val="000000"/>
                <w:kern w:val="0"/>
                <w:sz w:val="18"/>
                <w:szCs w:val="18"/>
              </w:rPr>
              <w:lastRenderedPageBreak/>
              <w:t>量</w:t>
            </w:r>
          </w:p>
        </w:tc>
        <w:tc>
          <w:tcPr>
            <w:tcW w:w="405" w:type="pct"/>
            <w:tcBorders>
              <w:top w:val="nil"/>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lastRenderedPageBreak/>
              <w:t>正向</w:t>
            </w:r>
          </w:p>
        </w:tc>
        <w:tc>
          <w:tcPr>
            <w:tcW w:w="405" w:type="pct"/>
            <w:tcBorders>
              <w:top w:val="nil"/>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大于等于</w:t>
            </w:r>
          </w:p>
        </w:tc>
        <w:tc>
          <w:tcPr>
            <w:tcW w:w="405" w:type="pct"/>
            <w:tcBorders>
              <w:top w:val="nil"/>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1250</w:t>
            </w:r>
          </w:p>
        </w:tc>
        <w:tc>
          <w:tcPr>
            <w:tcW w:w="405" w:type="pct"/>
            <w:tcBorders>
              <w:top w:val="nil"/>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828</w:t>
            </w:r>
          </w:p>
        </w:tc>
        <w:tc>
          <w:tcPr>
            <w:tcW w:w="405" w:type="pct"/>
            <w:tcBorders>
              <w:top w:val="nil"/>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台</w:t>
            </w:r>
          </w:p>
        </w:tc>
        <w:tc>
          <w:tcPr>
            <w:tcW w:w="405" w:type="pct"/>
            <w:tcBorders>
              <w:top w:val="nil"/>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3</w:t>
            </w:r>
          </w:p>
        </w:tc>
        <w:tc>
          <w:tcPr>
            <w:tcW w:w="419" w:type="pct"/>
            <w:tcBorders>
              <w:top w:val="nil"/>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1.99</w:t>
            </w:r>
          </w:p>
        </w:tc>
        <w:tc>
          <w:tcPr>
            <w:tcW w:w="437" w:type="pct"/>
            <w:tcBorders>
              <w:top w:val="nil"/>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r>
      <w:tr w:rsidR="008F4BEE" w:rsidRPr="008F4BEE" w:rsidTr="008F4BEE">
        <w:trPr>
          <w:trHeight w:val="840"/>
        </w:trPr>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电梯法定检测数量</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正向</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大于等于</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14835</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13740</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台</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2.5</w:t>
            </w:r>
          </w:p>
        </w:tc>
        <w:tc>
          <w:tcPr>
            <w:tcW w:w="419"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2.32</w:t>
            </w:r>
          </w:p>
        </w:tc>
        <w:tc>
          <w:tcPr>
            <w:tcW w:w="437"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r>
      <w:tr w:rsidR="008F4BEE" w:rsidRPr="008F4BEE" w:rsidTr="008F4BEE">
        <w:trPr>
          <w:trHeight w:val="840"/>
        </w:trPr>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起重设备场内专用机动车辆大型游乐设施法定检验数量</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正向</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大于等于</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2400</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2977</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台</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2.5</w:t>
            </w:r>
          </w:p>
        </w:tc>
        <w:tc>
          <w:tcPr>
            <w:tcW w:w="419"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2.5</w:t>
            </w:r>
          </w:p>
        </w:tc>
        <w:tc>
          <w:tcPr>
            <w:tcW w:w="437"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r>
      <w:tr w:rsidR="008F4BEE" w:rsidRPr="008F4BEE" w:rsidTr="008F4BEE">
        <w:trPr>
          <w:trHeight w:val="840"/>
        </w:trPr>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车用气瓶安装监督检验数量</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正向</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大于等于</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2000</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3869</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只</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2.5</w:t>
            </w:r>
          </w:p>
        </w:tc>
        <w:tc>
          <w:tcPr>
            <w:tcW w:w="419"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2.5</w:t>
            </w:r>
          </w:p>
        </w:tc>
        <w:tc>
          <w:tcPr>
            <w:tcW w:w="437"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r>
      <w:tr w:rsidR="008F4BEE" w:rsidRPr="008F4BEE" w:rsidTr="008F4BEE">
        <w:trPr>
          <w:trHeight w:val="840"/>
        </w:trPr>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压力管道法定检测数量</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正向</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大于等于</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610</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438</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公里</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2.5</w:t>
            </w:r>
          </w:p>
        </w:tc>
        <w:tc>
          <w:tcPr>
            <w:tcW w:w="419"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1.8</w:t>
            </w:r>
          </w:p>
        </w:tc>
        <w:tc>
          <w:tcPr>
            <w:tcW w:w="437"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r>
      <w:tr w:rsidR="008F4BEE" w:rsidRPr="008F4BEE" w:rsidTr="008F4BEE">
        <w:trPr>
          <w:trHeight w:val="840"/>
        </w:trPr>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压力容器监督检验数量</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正向</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大于等于</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100</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3011</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台</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2.5</w:t>
            </w:r>
          </w:p>
        </w:tc>
        <w:tc>
          <w:tcPr>
            <w:tcW w:w="419"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2.5</w:t>
            </w:r>
          </w:p>
        </w:tc>
        <w:tc>
          <w:tcPr>
            <w:tcW w:w="437"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r>
      <w:tr w:rsidR="008F4BEE" w:rsidRPr="008F4BEE" w:rsidTr="008F4BEE">
        <w:trPr>
          <w:trHeight w:val="840"/>
        </w:trPr>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维护业务用车正常使用数量</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正向</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大于等于</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23</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23</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辆</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2.5</w:t>
            </w:r>
          </w:p>
        </w:tc>
        <w:tc>
          <w:tcPr>
            <w:tcW w:w="419"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2.5</w:t>
            </w:r>
          </w:p>
        </w:tc>
        <w:tc>
          <w:tcPr>
            <w:tcW w:w="437"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r>
      <w:tr w:rsidR="008F4BEE" w:rsidRPr="008F4BEE" w:rsidTr="008F4BEE">
        <w:trPr>
          <w:trHeight w:val="840"/>
        </w:trPr>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开展专业人员技能培训数量</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正向</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大于等于</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100</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90</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人次</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2.5</w:t>
            </w:r>
          </w:p>
        </w:tc>
        <w:tc>
          <w:tcPr>
            <w:tcW w:w="419"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2.25</w:t>
            </w:r>
          </w:p>
        </w:tc>
        <w:tc>
          <w:tcPr>
            <w:tcW w:w="437"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r>
      <w:tr w:rsidR="008F4BEE" w:rsidRPr="008F4BEE" w:rsidTr="008F4BEE">
        <w:trPr>
          <w:trHeight w:val="840"/>
        </w:trPr>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保障业务用房及办公用房正常使用面积</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正向</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大于等于</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17000</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17000</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平方米</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2.5</w:t>
            </w:r>
          </w:p>
        </w:tc>
        <w:tc>
          <w:tcPr>
            <w:tcW w:w="419"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2.5</w:t>
            </w:r>
          </w:p>
        </w:tc>
        <w:tc>
          <w:tcPr>
            <w:tcW w:w="437"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r>
      <w:tr w:rsidR="008F4BEE" w:rsidRPr="008F4BEE" w:rsidTr="008F4BEE">
        <w:trPr>
          <w:trHeight w:val="840"/>
        </w:trPr>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val="restart"/>
            <w:tcBorders>
              <w:top w:val="single" w:sz="4" w:space="0" w:color="auto"/>
              <w:left w:val="single" w:sz="4" w:space="0" w:color="auto"/>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质量指标</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锅炉压力容器与特种设备法</w:t>
            </w:r>
            <w:r w:rsidRPr="008F4BEE">
              <w:rPr>
                <w:rFonts w:ascii="宋体" w:hAnsi="宋体" w:cs="宋体" w:hint="eastAsia"/>
                <w:color w:val="000000"/>
                <w:kern w:val="0"/>
                <w:sz w:val="18"/>
                <w:szCs w:val="18"/>
              </w:rPr>
              <w:lastRenderedPageBreak/>
              <w:t>定检测区域覆盖率</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lastRenderedPageBreak/>
              <w:t>正向</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等于</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100</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100</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3</w:t>
            </w:r>
          </w:p>
        </w:tc>
        <w:tc>
          <w:tcPr>
            <w:tcW w:w="419"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3</w:t>
            </w:r>
          </w:p>
        </w:tc>
        <w:tc>
          <w:tcPr>
            <w:tcW w:w="437"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r>
      <w:tr w:rsidR="008F4BEE" w:rsidRPr="008F4BEE" w:rsidTr="008F4BEE">
        <w:trPr>
          <w:trHeight w:val="840"/>
        </w:trPr>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single" w:sz="4" w:space="0" w:color="auto"/>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法定检测报告出具率</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正向</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等于</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100</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100</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3</w:t>
            </w:r>
          </w:p>
        </w:tc>
        <w:tc>
          <w:tcPr>
            <w:tcW w:w="419"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3</w:t>
            </w:r>
          </w:p>
        </w:tc>
        <w:tc>
          <w:tcPr>
            <w:tcW w:w="437"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r>
      <w:tr w:rsidR="008F4BEE" w:rsidRPr="008F4BEE" w:rsidTr="008F4BEE">
        <w:trPr>
          <w:trHeight w:val="840"/>
        </w:trPr>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single" w:sz="4" w:space="0" w:color="auto"/>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法定检测报告合格率</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正向</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大于等于</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98</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98</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3</w:t>
            </w:r>
          </w:p>
        </w:tc>
        <w:tc>
          <w:tcPr>
            <w:tcW w:w="419"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3</w:t>
            </w:r>
          </w:p>
        </w:tc>
        <w:tc>
          <w:tcPr>
            <w:tcW w:w="437"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r>
      <w:tr w:rsidR="008F4BEE" w:rsidRPr="008F4BEE" w:rsidTr="008F4BEE">
        <w:trPr>
          <w:trHeight w:val="840"/>
        </w:trPr>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single" w:sz="4" w:space="0" w:color="auto"/>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采购业务验收合格率</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正向</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等于</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100</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100</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3</w:t>
            </w:r>
          </w:p>
        </w:tc>
        <w:tc>
          <w:tcPr>
            <w:tcW w:w="419"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3</w:t>
            </w:r>
          </w:p>
        </w:tc>
        <w:tc>
          <w:tcPr>
            <w:tcW w:w="437"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r>
      <w:tr w:rsidR="008F4BEE" w:rsidRPr="008F4BEE" w:rsidTr="008F4BEE">
        <w:trPr>
          <w:trHeight w:val="840"/>
        </w:trPr>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single" w:sz="4" w:space="0" w:color="auto"/>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专业人员技能培训合格率</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正向</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等于</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100</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100</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3</w:t>
            </w:r>
          </w:p>
        </w:tc>
        <w:tc>
          <w:tcPr>
            <w:tcW w:w="419"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3</w:t>
            </w:r>
          </w:p>
        </w:tc>
        <w:tc>
          <w:tcPr>
            <w:tcW w:w="437"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r>
      <w:tr w:rsidR="008F4BEE" w:rsidRPr="008F4BEE" w:rsidTr="008F4BEE">
        <w:trPr>
          <w:trHeight w:val="840"/>
        </w:trPr>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val="restart"/>
            <w:tcBorders>
              <w:top w:val="single" w:sz="4" w:space="0" w:color="auto"/>
              <w:left w:val="single" w:sz="4" w:space="0" w:color="auto"/>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时效指标</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锅炉压力容器与特种设备安全监管任务完成时间</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反向</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小于等于</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12</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12</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月</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3</w:t>
            </w:r>
          </w:p>
        </w:tc>
        <w:tc>
          <w:tcPr>
            <w:tcW w:w="419"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3</w:t>
            </w:r>
          </w:p>
        </w:tc>
        <w:tc>
          <w:tcPr>
            <w:tcW w:w="437"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r>
      <w:tr w:rsidR="008F4BEE" w:rsidRPr="008F4BEE" w:rsidTr="008F4BEE">
        <w:trPr>
          <w:trHeight w:val="840"/>
        </w:trPr>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single" w:sz="4" w:space="0" w:color="auto"/>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法定检测报告出具时间</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反向</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小于等于</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30</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30</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工作日</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3</w:t>
            </w:r>
          </w:p>
        </w:tc>
        <w:tc>
          <w:tcPr>
            <w:tcW w:w="419"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3</w:t>
            </w:r>
          </w:p>
        </w:tc>
        <w:tc>
          <w:tcPr>
            <w:tcW w:w="437"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r>
      <w:tr w:rsidR="008F4BEE" w:rsidRPr="008F4BEE" w:rsidTr="008F4BEE">
        <w:trPr>
          <w:trHeight w:val="840"/>
        </w:trPr>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val="restart"/>
            <w:tcBorders>
              <w:top w:val="single" w:sz="4" w:space="0" w:color="auto"/>
              <w:left w:val="single" w:sz="4" w:space="0" w:color="auto"/>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成本指标</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锅炉压力容器与特种设备安全监管成本</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反向</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小于等于</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6204.7</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3442.67</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万元</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3</w:t>
            </w:r>
          </w:p>
        </w:tc>
        <w:tc>
          <w:tcPr>
            <w:tcW w:w="419"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3</w:t>
            </w:r>
          </w:p>
        </w:tc>
        <w:tc>
          <w:tcPr>
            <w:tcW w:w="437"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r>
      <w:tr w:rsidR="008F4BEE" w:rsidRPr="008F4BEE" w:rsidTr="008F4BEE">
        <w:trPr>
          <w:trHeight w:val="840"/>
        </w:trPr>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single" w:sz="4" w:space="0" w:color="auto"/>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人员培训成本</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反向</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小于等于</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400</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400</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人/天</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3</w:t>
            </w:r>
          </w:p>
        </w:tc>
        <w:tc>
          <w:tcPr>
            <w:tcW w:w="419"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3</w:t>
            </w:r>
          </w:p>
        </w:tc>
        <w:tc>
          <w:tcPr>
            <w:tcW w:w="437"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r>
      <w:tr w:rsidR="008F4BEE" w:rsidRPr="008F4BEE" w:rsidTr="008F4BEE">
        <w:trPr>
          <w:trHeight w:val="840"/>
        </w:trPr>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val="restart"/>
            <w:tcBorders>
              <w:top w:val="single" w:sz="4" w:space="0" w:color="auto"/>
              <w:left w:val="single" w:sz="4" w:space="0" w:color="auto"/>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效益指标</w:t>
            </w:r>
          </w:p>
        </w:tc>
        <w:tc>
          <w:tcPr>
            <w:tcW w:w="437"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经济效益</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提高特种设备制造使用企业的经济效益</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定性</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稳步提高</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稳步提高</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5</w:t>
            </w:r>
          </w:p>
        </w:tc>
        <w:tc>
          <w:tcPr>
            <w:tcW w:w="419"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5</w:t>
            </w:r>
          </w:p>
        </w:tc>
        <w:tc>
          <w:tcPr>
            <w:tcW w:w="437"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r>
      <w:tr w:rsidR="008F4BEE" w:rsidRPr="008F4BEE" w:rsidTr="008F4BEE">
        <w:trPr>
          <w:trHeight w:val="840"/>
        </w:trPr>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single" w:sz="4" w:space="0" w:color="auto"/>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社会效益</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保障人民群众</w:t>
            </w:r>
            <w:r w:rsidRPr="008F4BEE">
              <w:rPr>
                <w:rFonts w:ascii="宋体" w:hAnsi="宋体" w:cs="宋体" w:hint="eastAsia"/>
                <w:color w:val="000000"/>
                <w:kern w:val="0"/>
                <w:sz w:val="18"/>
                <w:szCs w:val="18"/>
              </w:rPr>
              <w:lastRenderedPageBreak/>
              <w:t>的生命财产安全</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lastRenderedPageBreak/>
              <w:t>定性</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稳步提高</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稳步提高</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5</w:t>
            </w:r>
          </w:p>
        </w:tc>
        <w:tc>
          <w:tcPr>
            <w:tcW w:w="419"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5</w:t>
            </w:r>
          </w:p>
        </w:tc>
        <w:tc>
          <w:tcPr>
            <w:tcW w:w="437"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r>
      <w:tr w:rsidR="008F4BEE" w:rsidRPr="008F4BEE" w:rsidTr="008F4BEE">
        <w:trPr>
          <w:trHeight w:val="840"/>
        </w:trPr>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single" w:sz="4" w:space="0" w:color="auto"/>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生态效益</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保护生态节能减排</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定性</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稳步提高</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稳步提高</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5</w:t>
            </w:r>
          </w:p>
        </w:tc>
        <w:tc>
          <w:tcPr>
            <w:tcW w:w="419"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5</w:t>
            </w:r>
          </w:p>
        </w:tc>
        <w:tc>
          <w:tcPr>
            <w:tcW w:w="437"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r>
      <w:tr w:rsidR="008F4BEE" w:rsidRPr="008F4BEE" w:rsidTr="008F4BEE">
        <w:trPr>
          <w:trHeight w:val="840"/>
        </w:trPr>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single" w:sz="4" w:space="0" w:color="auto"/>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val="restart"/>
            <w:tcBorders>
              <w:top w:val="single" w:sz="4" w:space="0" w:color="auto"/>
              <w:left w:val="single" w:sz="4" w:space="0" w:color="auto"/>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可持续影响</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锅炉压力容器与特种设备行业安全发展</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定性</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稳步提高</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稳步提高</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7.5</w:t>
            </w:r>
          </w:p>
        </w:tc>
        <w:tc>
          <w:tcPr>
            <w:tcW w:w="419"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7.5</w:t>
            </w:r>
          </w:p>
        </w:tc>
        <w:tc>
          <w:tcPr>
            <w:tcW w:w="437"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r>
      <w:tr w:rsidR="008F4BEE" w:rsidRPr="008F4BEE" w:rsidTr="008F4BEE">
        <w:trPr>
          <w:trHeight w:val="840"/>
        </w:trPr>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single" w:sz="4" w:space="0" w:color="auto"/>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single" w:sz="4" w:space="0" w:color="auto"/>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提高锅炉压力容器与特种设备安全监管能力</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定性</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稳步提高</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稳步提高</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7.5</w:t>
            </w:r>
          </w:p>
        </w:tc>
        <w:tc>
          <w:tcPr>
            <w:tcW w:w="419"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7.5</w:t>
            </w:r>
          </w:p>
        </w:tc>
        <w:tc>
          <w:tcPr>
            <w:tcW w:w="437"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r>
      <w:tr w:rsidR="008F4BEE" w:rsidRPr="008F4BEE" w:rsidTr="008F4BEE">
        <w:trPr>
          <w:trHeight w:val="840"/>
        </w:trPr>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val="restart"/>
            <w:tcBorders>
              <w:top w:val="single" w:sz="4" w:space="0" w:color="auto"/>
              <w:left w:val="single" w:sz="4" w:space="0" w:color="auto"/>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满意度指标</w:t>
            </w:r>
          </w:p>
        </w:tc>
        <w:tc>
          <w:tcPr>
            <w:tcW w:w="437" w:type="pct"/>
            <w:vMerge w:val="restart"/>
            <w:tcBorders>
              <w:top w:val="single" w:sz="4" w:space="0" w:color="auto"/>
              <w:left w:val="single" w:sz="4" w:space="0" w:color="auto"/>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服务对象满意度</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锅炉压力容器与特种设备对检测结果的满意度</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正向</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大于等于</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85</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90</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5</w:t>
            </w:r>
          </w:p>
        </w:tc>
        <w:tc>
          <w:tcPr>
            <w:tcW w:w="419"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5</w:t>
            </w:r>
          </w:p>
        </w:tc>
        <w:tc>
          <w:tcPr>
            <w:tcW w:w="437"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r>
      <w:tr w:rsidR="008F4BEE" w:rsidRPr="008F4BEE" w:rsidTr="008F4BEE">
        <w:trPr>
          <w:trHeight w:val="840"/>
        </w:trPr>
        <w:tc>
          <w:tcPr>
            <w:tcW w:w="437" w:type="pct"/>
            <w:vMerge/>
            <w:tcBorders>
              <w:top w:val="nil"/>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single" w:sz="4" w:space="0" w:color="auto"/>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37" w:type="pct"/>
            <w:vMerge/>
            <w:tcBorders>
              <w:top w:val="single" w:sz="4" w:space="0" w:color="auto"/>
              <w:left w:val="single" w:sz="4" w:space="0" w:color="auto"/>
              <w:bottom w:val="nil"/>
              <w:right w:val="single" w:sz="4" w:space="0" w:color="auto"/>
            </w:tcBorders>
            <w:vAlign w:val="center"/>
            <w:hideMark/>
          </w:tcPr>
          <w:p w:rsidR="008F4BEE" w:rsidRPr="008F4BEE" w:rsidRDefault="008F4BEE" w:rsidP="008F4BEE">
            <w:pPr>
              <w:widowControl/>
              <w:jc w:val="left"/>
              <w:rPr>
                <w:rFonts w:ascii="宋体" w:hAnsi="宋体" w:cs="宋体"/>
                <w:color w:val="000000"/>
                <w:kern w:val="0"/>
                <w:sz w:val="18"/>
                <w:szCs w:val="18"/>
              </w:rPr>
            </w:pP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培训人员满意度</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正向</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大于等于</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95</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95</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w:t>
            </w:r>
          </w:p>
        </w:tc>
        <w:tc>
          <w:tcPr>
            <w:tcW w:w="405"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5</w:t>
            </w:r>
          </w:p>
        </w:tc>
        <w:tc>
          <w:tcPr>
            <w:tcW w:w="419"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5</w:t>
            </w:r>
          </w:p>
        </w:tc>
        <w:tc>
          <w:tcPr>
            <w:tcW w:w="437" w:type="pct"/>
            <w:tcBorders>
              <w:top w:val="single" w:sz="4" w:space="0" w:color="auto"/>
              <w:left w:val="nil"/>
              <w:bottom w:val="nil"/>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r>
      <w:tr w:rsidR="008F4BEE" w:rsidRPr="008F4BEE" w:rsidTr="008F4BEE">
        <w:trPr>
          <w:trHeight w:val="840"/>
        </w:trPr>
        <w:tc>
          <w:tcPr>
            <w:tcW w:w="3739"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总分</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100</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97.86</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8F4BEE" w:rsidRPr="008F4BEE" w:rsidRDefault="008F4BEE" w:rsidP="008F4BEE">
            <w:pPr>
              <w:widowControl/>
              <w:jc w:val="center"/>
              <w:rPr>
                <w:rFonts w:ascii="宋体" w:hAnsi="宋体" w:cs="宋体"/>
                <w:color w:val="000000"/>
                <w:kern w:val="0"/>
                <w:sz w:val="18"/>
                <w:szCs w:val="18"/>
              </w:rPr>
            </w:pPr>
            <w:r w:rsidRPr="008F4BEE">
              <w:rPr>
                <w:rFonts w:ascii="宋体" w:hAnsi="宋体" w:cs="宋体" w:hint="eastAsia"/>
                <w:color w:val="000000"/>
                <w:kern w:val="0"/>
                <w:sz w:val="18"/>
                <w:szCs w:val="18"/>
              </w:rPr>
              <w:t xml:space="preserve">　</w:t>
            </w:r>
          </w:p>
        </w:tc>
      </w:tr>
    </w:tbl>
    <w:p w:rsidR="008F4BEE" w:rsidRPr="008F4BEE" w:rsidRDefault="008F4BEE" w:rsidP="008F4BEE">
      <w:pPr>
        <w:pStyle w:val="a9"/>
        <w:widowControl/>
        <w:spacing w:before="240" w:after="240"/>
        <w:ind w:left="780" w:firstLineChars="0" w:firstLine="0"/>
        <w:rPr>
          <w:rFonts w:eastAsiaTheme="minorEastAsia"/>
          <w:kern w:val="0"/>
          <w:sz w:val="24"/>
        </w:rPr>
      </w:pPr>
    </w:p>
    <w:p w:rsidR="008A3FEF" w:rsidRPr="008A3FEF" w:rsidRDefault="00935F7B" w:rsidP="008A3FEF">
      <w:pPr>
        <w:widowControl/>
        <w:spacing w:line="560" w:lineRule="exact"/>
        <w:ind w:firstLine="604"/>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 xml:space="preserve">  </w:t>
      </w:r>
      <w:r w:rsidR="008A3FEF">
        <w:rPr>
          <w:rFonts w:ascii="fang_song_gb2312" w:eastAsiaTheme="minorEastAsia" w:hAnsi="fang_song_gb2312" w:cs="fang_song_gb2312" w:hint="eastAsia"/>
          <w:kern w:val="0"/>
          <w:sz w:val="27"/>
          <w:szCs w:val="27"/>
        </w:rPr>
        <w:t>2.</w:t>
      </w:r>
      <w:r>
        <w:rPr>
          <w:rFonts w:ascii="fang_song_gb2312" w:eastAsia="fang_song_gb2312" w:hAnsi="fang_song_gb2312" w:cs="fang_song_gb2312"/>
          <w:kern w:val="0"/>
          <w:sz w:val="27"/>
          <w:szCs w:val="27"/>
        </w:rPr>
        <w:t> </w:t>
      </w:r>
      <w:r w:rsidR="008A3FEF" w:rsidRPr="006F48DE">
        <w:rPr>
          <w:rFonts w:ascii="fang_song_gb2312" w:eastAsia="fang_song_gb2312" w:hAnsi="fang_song_gb2312" w:cs="fang_song_gb2312" w:hint="eastAsia"/>
          <w:kern w:val="0"/>
          <w:sz w:val="27"/>
          <w:szCs w:val="27"/>
        </w:rPr>
        <w:t>市场监督管理及能力提升</w:t>
      </w:r>
      <w:r w:rsidR="008A3FEF" w:rsidRPr="008F4BEE">
        <w:rPr>
          <w:rFonts w:ascii="fang_song_gb2312" w:eastAsia="fang_song_gb2312" w:hAnsi="fang_song_gb2312" w:cs="fang_song_gb2312"/>
          <w:kern w:val="0"/>
          <w:sz w:val="27"/>
          <w:szCs w:val="27"/>
        </w:rPr>
        <w:t>项目自评综述：根据年初设定的绩效目标，项目自评得分</w:t>
      </w:r>
      <w:r w:rsidR="005136F2">
        <w:rPr>
          <w:rFonts w:ascii="times_new_roman" w:eastAsiaTheme="minorEastAsia" w:hAnsi="times_new_roman" w:cs="times_new_roman" w:hint="eastAsia"/>
          <w:kern w:val="0"/>
          <w:sz w:val="27"/>
          <w:szCs w:val="27"/>
          <w:u w:val="single"/>
        </w:rPr>
        <w:t>93</w:t>
      </w:r>
      <w:r w:rsidR="008A3FEF" w:rsidRPr="008F4BEE">
        <w:rPr>
          <w:rFonts w:ascii="fang_song_gb2312" w:eastAsia="fang_song_gb2312" w:hAnsi="fang_song_gb2312" w:cs="fang_song_gb2312"/>
          <w:kern w:val="0"/>
          <w:sz w:val="27"/>
          <w:szCs w:val="27"/>
        </w:rPr>
        <w:t>分。全年预算数为</w:t>
      </w:r>
      <w:r w:rsidR="008A3FEF">
        <w:rPr>
          <w:rFonts w:ascii="times_new_roman" w:eastAsiaTheme="minorEastAsia" w:hAnsi="times_new_roman" w:cs="times_new_roman" w:hint="eastAsia"/>
          <w:kern w:val="0"/>
          <w:sz w:val="27"/>
          <w:szCs w:val="27"/>
          <w:u w:val="single"/>
        </w:rPr>
        <w:t>200</w:t>
      </w:r>
      <w:r w:rsidR="008A3FEF" w:rsidRPr="008F4BEE">
        <w:rPr>
          <w:rFonts w:ascii="fang_song_gb2312" w:eastAsia="fang_song_gb2312" w:hAnsi="fang_song_gb2312" w:cs="fang_song_gb2312"/>
          <w:kern w:val="0"/>
          <w:sz w:val="27"/>
          <w:szCs w:val="27"/>
        </w:rPr>
        <w:t>万元，执行数为</w:t>
      </w:r>
      <w:r w:rsidR="008A3FEF">
        <w:rPr>
          <w:rFonts w:ascii="times_new_roman" w:eastAsiaTheme="minorEastAsia" w:hAnsi="times_new_roman" w:cs="times_new_roman" w:hint="eastAsia"/>
          <w:kern w:val="0"/>
          <w:sz w:val="27"/>
          <w:szCs w:val="27"/>
          <w:u w:val="single"/>
        </w:rPr>
        <w:t>200</w:t>
      </w:r>
      <w:r w:rsidR="008A3FEF" w:rsidRPr="008F4BEE">
        <w:rPr>
          <w:rFonts w:ascii="fang_song_gb2312" w:eastAsia="fang_song_gb2312" w:hAnsi="fang_song_gb2312" w:cs="fang_song_gb2312"/>
          <w:kern w:val="0"/>
          <w:sz w:val="27"/>
          <w:szCs w:val="27"/>
        </w:rPr>
        <w:t>万元，完成预算的</w:t>
      </w:r>
      <w:r w:rsidR="008A3FEF">
        <w:rPr>
          <w:rFonts w:ascii="times_new_roman" w:eastAsiaTheme="minorEastAsia" w:hAnsi="times_new_roman" w:cs="times_new_roman" w:hint="eastAsia"/>
          <w:kern w:val="0"/>
          <w:sz w:val="27"/>
          <w:szCs w:val="27"/>
          <w:u w:val="single"/>
        </w:rPr>
        <w:t>100.00</w:t>
      </w:r>
      <w:r w:rsidR="008A3FEF" w:rsidRPr="008F4BEE">
        <w:rPr>
          <w:rFonts w:ascii="fang_song_gb2312" w:eastAsia="fang_song_gb2312" w:hAnsi="fang_song_gb2312" w:cs="fang_song_gb2312"/>
          <w:kern w:val="0"/>
          <w:sz w:val="27"/>
          <w:szCs w:val="27"/>
        </w:rPr>
        <w:t>%。项目绩效目标完成情况：</w:t>
      </w:r>
      <w:r w:rsidR="008A3FEF">
        <w:rPr>
          <w:rFonts w:ascii="fang_song_gb2312" w:eastAsia="fang_song_gb2312" w:hAnsi="fang_song_gb2312" w:cs="fang_song_gb2312"/>
          <w:kern w:val="0"/>
          <w:sz w:val="27"/>
          <w:szCs w:val="27"/>
        </w:rPr>
        <w:t>项目</w:t>
      </w:r>
      <w:r w:rsidR="008A3FEF">
        <w:rPr>
          <w:rFonts w:asciiTheme="minorEastAsia" w:eastAsiaTheme="minorEastAsia" w:hAnsiTheme="minorEastAsia" w:cs="fang_song_gb2312" w:hint="eastAsia"/>
          <w:kern w:val="0"/>
          <w:sz w:val="27"/>
          <w:szCs w:val="27"/>
        </w:rPr>
        <w:t>产出指标、效益指标、满意度指</w:t>
      </w:r>
      <w:r w:rsidR="008A3FEF" w:rsidRPr="00EC0368">
        <w:rPr>
          <w:rFonts w:ascii="fang_song_gb2312" w:eastAsia="fang_song_gb2312" w:hAnsi="fang_song_gb2312" w:cs="fang_song_gb2312" w:hint="eastAsia"/>
          <w:kern w:val="0"/>
          <w:sz w:val="27"/>
          <w:szCs w:val="27"/>
        </w:rPr>
        <w:t>标均处良好状态，自评得分等级为A</w:t>
      </w:r>
      <w:r w:rsidR="008A3FEF">
        <w:rPr>
          <w:rFonts w:ascii="fang_song_gb2312" w:eastAsia="fang_song_gb2312" w:hAnsi="fang_song_gb2312" w:cs="fang_song_gb2312" w:hint="eastAsia"/>
          <w:kern w:val="0"/>
          <w:sz w:val="27"/>
          <w:szCs w:val="27"/>
        </w:rPr>
        <w:t>级，</w:t>
      </w:r>
      <w:r w:rsidR="008A3FEF" w:rsidRPr="00EC0368">
        <w:rPr>
          <w:rFonts w:ascii="fang_song_gb2312" w:eastAsia="fang_song_gb2312" w:hAnsi="fang_song_gb2312" w:cs="fang_song_gb2312" w:hint="eastAsia"/>
          <w:kern w:val="0"/>
          <w:sz w:val="27"/>
          <w:szCs w:val="27"/>
        </w:rPr>
        <w:t>我单位</w:t>
      </w:r>
      <w:r w:rsidR="008A3FEF" w:rsidRPr="00EC0368">
        <w:rPr>
          <w:rFonts w:ascii="fang_song_gb2312" w:eastAsia="fang_song_gb2312" w:hAnsi="fang_song_gb2312" w:cs="fang_song_gb2312"/>
          <w:kern w:val="0"/>
          <w:sz w:val="27"/>
          <w:szCs w:val="27"/>
        </w:rPr>
        <w:t>通过开展</w:t>
      </w:r>
      <w:r w:rsidR="008A3FEF" w:rsidRPr="00EC0368">
        <w:rPr>
          <w:rFonts w:ascii="fang_song_gb2312" w:eastAsia="fang_song_gb2312" w:hAnsi="fang_song_gb2312" w:cs="fang_song_gb2312" w:hint="eastAsia"/>
          <w:kern w:val="0"/>
          <w:sz w:val="27"/>
          <w:szCs w:val="27"/>
        </w:rPr>
        <w:t>项目绩效自评</w:t>
      </w:r>
      <w:r w:rsidR="008A3FEF" w:rsidRPr="00EC0368">
        <w:rPr>
          <w:rFonts w:ascii="fang_song_gb2312" w:eastAsia="fang_song_gb2312" w:hAnsi="fang_song_gb2312" w:cs="fang_song_gb2312"/>
          <w:kern w:val="0"/>
          <w:sz w:val="27"/>
          <w:szCs w:val="27"/>
        </w:rPr>
        <w:t>，规范</w:t>
      </w:r>
      <w:r w:rsidR="008A3FEF" w:rsidRPr="00EC0368">
        <w:rPr>
          <w:rFonts w:ascii="fang_song_gb2312" w:eastAsia="fang_song_gb2312" w:hAnsi="fang_song_gb2312" w:cs="fang_song_gb2312" w:hint="eastAsia"/>
          <w:kern w:val="0"/>
          <w:sz w:val="27"/>
          <w:szCs w:val="27"/>
        </w:rPr>
        <w:t>了</w:t>
      </w:r>
      <w:r w:rsidR="008A3FEF" w:rsidRPr="00EC0368">
        <w:rPr>
          <w:rFonts w:ascii="fang_song_gb2312" w:eastAsia="fang_song_gb2312" w:hAnsi="fang_song_gb2312" w:cs="fang_song_gb2312"/>
          <w:kern w:val="0"/>
          <w:sz w:val="27"/>
          <w:szCs w:val="27"/>
        </w:rPr>
        <w:t>内蒙古自治区特种设备检验研究院预算绩效评价工作，提高</w:t>
      </w:r>
      <w:r w:rsidR="008A3FEF" w:rsidRPr="00EC0368">
        <w:rPr>
          <w:rFonts w:ascii="fang_song_gb2312" w:eastAsia="fang_song_gb2312" w:hAnsi="fang_song_gb2312" w:cs="fang_song_gb2312" w:hint="eastAsia"/>
          <w:kern w:val="0"/>
          <w:sz w:val="27"/>
          <w:szCs w:val="27"/>
        </w:rPr>
        <w:t>了</w:t>
      </w:r>
      <w:r w:rsidR="008A3FEF" w:rsidRPr="00EC0368">
        <w:rPr>
          <w:rFonts w:ascii="fang_song_gb2312" w:eastAsia="fang_song_gb2312" w:hAnsi="fang_song_gb2312" w:cs="fang_song_gb2312"/>
          <w:kern w:val="0"/>
          <w:sz w:val="27"/>
          <w:szCs w:val="27"/>
        </w:rPr>
        <w:t>资金使用效率，开展</w:t>
      </w:r>
      <w:r w:rsidR="008A3FEF" w:rsidRPr="00EC0368">
        <w:rPr>
          <w:rFonts w:ascii="fang_song_gb2312" w:eastAsia="fang_song_gb2312" w:hAnsi="fang_song_gb2312" w:cs="fang_song_gb2312" w:hint="eastAsia"/>
          <w:kern w:val="0"/>
          <w:sz w:val="27"/>
          <w:szCs w:val="27"/>
        </w:rPr>
        <w:t>了</w:t>
      </w:r>
      <w:r w:rsidR="008A3FEF" w:rsidRPr="00EC0368">
        <w:rPr>
          <w:rFonts w:ascii="fang_song_gb2312" w:eastAsia="fang_song_gb2312" w:hAnsi="fang_song_gb2312" w:cs="fang_song_gb2312"/>
          <w:kern w:val="0"/>
          <w:sz w:val="27"/>
          <w:szCs w:val="27"/>
        </w:rPr>
        <w:t>绩效自评工作</w:t>
      </w:r>
      <w:r w:rsidR="008A3FEF" w:rsidRPr="00EC0368">
        <w:rPr>
          <w:rFonts w:ascii="fang_song_gb2312" w:eastAsia="fang_song_gb2312" w:hAnsi="fang_song_gb2312" w:cs="fang_song_gb2312" w:hint="eastAsia"/>
          <w:kern w:val="0"/>
          <w:sz w:val="27"/>
          <w:szCs w:val="27"/>
        </w:rPr>
        <w:t>，有效</w:t>
      </w:r>
      <w:r w:rsidR="008A3FEF" w:rsidRPr="00EC0368">
        <w:rPr>
          <w:rFonts w:ascii="fang_song_gb2312" w:eastAsia="fang_song_gb2312" w:hAnsi="fang_song_gb2312" w:cs="fang_song_gb2312" w:hint="eastAsia"/>
          <w:kern w:val="0"/>
          <w:sz w:val="27"/>
          <w:szCs w:val="27"/>
        </w:rPr>
        <w:lastRenderedPageBreak/>
        <w:t>的</w:t>
      </w:r>
      <w:r w:rsidR="008A3FEF" w:rsidRPr="00EC0368">
        <w:rPr>
          <w:rFonts w:ascii="fang_song_gb2312" w:eastAsia="fang_song_gb2312" w:hAnsi="fang_song_gb2312" w:cs="fang_song_gb2312"/>
          <w:kern w:val="0"/>
          <w:sz w:val="27"/>
          <w:szCs w:val="27"/>
        </w:rPr>
        <w:t>将绩效评价结果与下年预算资金挂钩。</w:t>
      </w:r>
      <w:r w:rsidR="008A3FEF" w:rsidRPr="008F4BEE">
        <w:rPr>
          <w:rFonts w:ascii="fang_song_gb2312" w:eastAsia="fang_song_gb2312" w:hAnsi="fang_song_gb2312" w:cs="fang_song_gb2312"/>
          <w:kern w:val="0"/>
          <w:sz w:val="27"/>
          <w:szCs w:val="27"/>
        </w:rPr>
        <w:t>发现的主要问题及原因：</w:t>
      </w:r>
      <w:r w:rsidR="006F48DE">
        <w:rPr>
          <w:rFonts w:ascii="fang_song_gb2312" w:eastAsiaTheme="minorEastAsia" w:hAnsi="fang_song_gb2312" w:cs="fang_song_gb2312" w:hint="eastAsia"/>
          <w:kern w:val="0"/>
          <w:sz w:val="27"/>
          <w:szCs w:val="27"/>
        </w:rPr>
        <w:t>项目立项实施、单位资金审核存在些许问题</w:t>
      </w:r>
      <w:r w:rsidR="008A3FEF" w:rsidRPr="008F4BEE">
        <w:rPr>
          <w:rFonts w:ascii="fang_song_gb2312" w:eastAsia="fang_song_gb2312" w:hAnsi="fang_song_gb2312" w:cs="fang_song_gb2312"/>
          <w:kern w:val="0"/>
          <w:sz w:val="27"/>
          <w:szCs w:val="27"/>
        </w:rPr>
        <w:t>。下一步改进措施：</w:t>
      </w:r>
      <w:r w:rsidR="008A3FEF" w:rsidRPr="008A3FEF">
        <w:rPr>
          <w:rFonts w:ascii="fang_song_gb2312" w:eastAsia="fang_song_gb2312" w:hAnsi="fang_song_gb2312" w:cs="fang_song_gb2312"/>
          <w:kern w:val="0"/>
          <w:sz w:val="27"/>
          <w:szCs w:val="27"/>
        </w:rPr>
        <w:t>在绩效目标评价工作方面，内蒙古自治区特种设备检验研究院围绕项目的产出数量、质量、时效、成本，以及经济效益、社会效益、生态效益、可持续影像、服务对象满意度等方面强化支出责任和效率意识，不断完善完善自评工作规范，优化评价体系，确保评价指标体系科学合理，评价结果客观真实。同时，用事后监督促进事前管理，进一步确保资金落到实处、起到实效。</w:t>
      </w:r>
    </w:p>
    <w:p w:rsidR="00052103" w:rsidRPr="008A3FEF" w:rsidRDefault="00052103" w:rsidP="008F4BEE">
      <w:pPr>
        <w:widowControl/>
        <w:spacing w:before="240" w:after="240"/>
        <w:ind w:firstLine="405"/>
        <w:rPr>
          <w:rFonts w:ascii="fang_song_gb2312" w:eastAsiaTheme="minorEastAsia" w:hAnsi="fang_song_gb2312" w:cs="fang_song_gb2312" w:hint="eastAsia"/>
          <w:kern w:val="0"/>
          <w:sz w:val="27"/>
          <w:szCs w:val="27"/>
        </w:rPr>
      </w:pPr>
    </w:p>
    <w:tbl>
      <w:tblPr>
        <w:tblW w:w="0" w:type="auto"/>
        <w:tblInd w:w="93" w:type="dxa"/>
        <w:tblLook w:val="04A0"/>
      </w:tblPr>
      <w:tblGrid>
        <w:gridCol w:w="466"/>
        <w:gridCol w:w="491"/>
        <w:gridCol w:w="852"/>
        <w:gridCol w:w="1437"/>
        <w:gridCol w:w="567"/>
        <w:gridCol w:w="567"/>
        <w:gridCol w:w="688"/>
        <w:gridCol w:w="884"/>
        <w:gridCol w:w="1044"/>
        <w:gridCol w:w="672"/>
        <w:gridCol w:w="750"/>
        <w:gridCol w:w="1445"/>
      </w:tblGrid>
      <w:tr w:rsidR="007A4091" w:rsidRPr="007A4091" w:rsidTr="007A4091">
        <w:trPr>
          <w:trHeight w:val="960"/>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b/>
                <w:bCs/>
                <w:color w:val="000000"/>
                <w:kern w:val="0"/>
                <w:sz w:val="40"/>
                <w:szCs w:val="40"/>
              </w:rPr>
            </w:pPr>
            <w:r w:rsidRPr="007A4091">
              <w:rPr>
                <w:rFonts w:ascii="宋体" w:hAnsi="宋体" w:cs="宋体" w:hint="eastAsia"/>
                <w:b/>
                <w:bCs/>
                <w:color w:val="000000"/>
                <w:kern w:val="0"/>
                <w:sz w:val="40"/>
                <w:szCs w:val="40"/>
              </w:rPr>
              <w:t>项目支出绩效自评表</w:t>
            </w:r>
            <w:r w:rsidRPr="007A4091">
              <w:rPr>
                <w:rFonts w:ascii="宋体" w:hAnsi="宋体" w:cs="宋体" w:hint="eastAsia"/>
                <w:b/>
                <w:bCs/>
                <w:color w:val="000000"/>
                <w:kern w:val="0"/>
                <w:sz w:val="40"/>
                <w:szCs w:val="40"/>
              </w:rPr>
              <w:br/>
              <w:t>(2023年度）</w:t>
            </w:r>
          </w:p>
        </w:tc>
      </w:tr>
      <w:tr w:rsidR="007A4091" w:rsidRPr="007A4091" w:rsidTr="007A4091">
        <w:trPr>
          <w:trHeight w:val="379"/>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A4091" w:rsidRPr="007A4091" w:rsidRDefault="007A4091" w:rsidP="007A4091">
            <w:pPr>
              <w:widowControl/>
              <w:jc w:val="right"/>
              <w:rPr>
                <w:rFonts w:ascii="宋体" w:hAnsi="宋体" w:cs="宋体"/>
                <w:color w:val="000000"/>
                <w:kern w:val="0"/>
                <w:sz w:val="18"/>
                <w:szCs w:val="18"/>
              </w:rPr>
            </w:pPr>
            <w:r w:rsidRPr="007A4091">
              <w:rPr>
                <w:rFonts w:ascii="宋体" w:hAnsi="宋体" w:cs="宋体" w:hint="eastAsia"/>
                <w:color w:val="000000"/>
                <w:kern w:val="0"/>
                <w:sz w:val="18"/>
                <w:szCs w:val="18"/>
              </w:rPr>
              <w:t>项目名称</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left"/>
              <w:rPr>
                <w:rFonts w:ascii="宋体" w:hAnsi="宋体" w:cs="宋体"/>
                <w:color w:val="000000"/>
                <w:kern w:val="0"/>
                <w:sz w:val="18"/>
                <w:szCs w:val="18"/>
              </w:rPr>
            </w:pPr>
            <w:r w:rsidRPr="007A4091">
              <w:rPr>
                <w:rFonts w:ascii="宋体" w:hAnsi="宋体" w:cs="宋体" w:hint="eastAsia"/>
                <w:color w:val="000000"/>
                <w:kern w:val="0"/>
                <w:sz w:val="18"/>
                <w:szCs w:val="18"/>
              </w:rPr>
              <w:t>市场监督管理及能力提升</w:t>
            </w:r>
          </w:p>
        </w:tc>
      </w:tr>
      <w:tr w:rsidR="007A4091" w:rsidRPr="007A4091" w:rsidTr="007A4091">
        <w:trPr>
          <w:trHeight w:val="379"/>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A4091" w:rsidRPr="007A4091" w:rsidRDefault="007A4091" w:rsidP="007A4091">
            <w:pPr>
              <w:widowControl/>
              <w:jc w:val="right"/>
              <w:rPr>
                <w:rFonts w:ascii="宋体" w:hAnsi="宋体" w:cs="宋体"/>
                <w:color w:val="000000"/>
                <w:kern w:val="0"/>
                <w:sz w:val="18"/>
                <w:szCs w:val="18"/>
              </w:rPr>
            </w:pPr>
            <w:r w:rsidRPr="007A4091">
              <w:rPr>
                <w:rFonts w:ascii="宋体" w:hAnsi="宋体" w:cs="宋体" w:hint="eastAsia"/>
                <w:color w:val="000000"/>
                <w:kern w:val="0"/>
                <w:sz w:val="18"/>
                <w:szCs w:val="18"/>
              </w:rPr>
              <w:t>主管部门</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left"/>
              <w:rPr>
                <w:rFonts w:ascii="宋体" w:hAnsi="宋体" w:cs="宋体"/>
                <w:color w:val="000000"/>
                <w:kern w:val="0"/>
                <w:sz w:val="18"/>
                <w:szCs w:val="18"/>
              </w:rPr>
            </w:pPr>
            <w:r w:rsidRPr="007A4091">
              <w:rPr>
                <w:rFonts w:ascii="宋体" w:hAnsi="宋体" w:cs="宋体" w:hint="eastAsia"/>
                <w:color w:val="000000"/>
                <w:kern w:val="0"/>
                <w:sz w:val="18"/>
                <w:szCs w:val="18"/>
              </w:rPr>
              <w:t>内蒙古自治区市场监督管理局部门</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right"/>
              <w:rPr>
                <w:rFonts w:ascii="宋体" w:hAnsi="宋体" w:cs="宋体"/>
                <w:color w:val="000000"/>
                <w:kern w:val="0"/>
                <w:sz w:val="18"/>
                <w:szCs w:val="18"/>
              </w:rPr>
            </w:pPr>
            <w:r w:rsidRPr="007A4091">
              <w:rPr>
                <w:rFonts w:ascii="宋体" w:hAnsi="宋体" w:cs="宋体" w:hint="eastAsia"/>
                <w:color w:val="000000"/>
                <w:kern w:val="0"/>
                <w:sz w:val="18"/>
                <w:szCs w:val="18"/>
              </w:rPr>
              <w:t>实施单位</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left"/>
              <w:rPr>
                <w:rFonts w:ascii="宋体" w:hAnsi="宋体" w:cs="宋体"/>
                <w:color w:val="000000"/>
                <w:kern w:val="0"/>
                <w:sz w:val="18"/>
                <w:szCs w:val="18"/>
              </w:rPr>
            </w:pPr>
            <w:r w:rsidRPr="007A4091">
              <w:rPr>
                <w:rFonts w:ascii="宋体" w:hAnsi="宋体" w:cs="宋体" w:hint="eastAsia"/>
                <w:color w:val="000000"/>
                <w:kern w:val="0"/>
                <w:sz w:val="18"/>
                <w:szCs w:val="18"/>
              </w:rPr>
              <w:t>内蒙古自治区特种设备检验研究院</w:t>
            </w:r>
          </w:p>
        </w:tc>
      </w:tr>
      <w:tr w:rsidR="007A4091" w:rsidRPr="007A4091" w:rsidTr="007A4091">
        <w:trPr>
          <w:trHeight w:val="379"/>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项目资金</w:t>
            </w:r>
            <w:r w:rsidRPr="007A4091">
              <w:rPr>
                <w:rFonts w:ascii="宋体" w:hAnsi="宋体" w:cs="宋体" w:hint="eastAsia"/>
                <w:color w:val="000000"/>
                <w:kern w:val="0"/>
                <w:sz w:val="18"/>
                <w:szCs w:val="18"/>
              </w:rPr>
              <w:br/>
              <w:t>（万元）</w:t>
            </w:r>
          </w:p>
        </w:tc>
        <w:tc>
          <w:tcPr>
            <w:tcW w:w="0" w:type="auto"/>
            <w:tcBorders>
              <w:top w:val="nil"/>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left"/>
              <w:rPr>
                <w:rFonts w:ascii="宋体" w:hAnsi="宋体" w:cs="宋体"/>
                <w:color w:val="000000"/>
                <w:kern w:val="0"/>
                <w:sz w:val="18"/>
                <w:szCs w:val="18"/>
              </w:rPr>
            </w:pPr>
            <w:r w:rsidRPr="007A4091">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年初预算数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全年预算数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全年执行数</w:t>
            </w:r>
          </w:p>
        </w:tc>
        <w:tc>
          <w:tcPr>
            <w:tcW w:w="0" w:type="auto"/>
            <w:tcBorders>
              <w:top w:val="nil"/>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分值</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执行率（%）</w:t>
            </w:r>
          </w:p>
        </w:tc>
        <w:tc>
          <w:tcPr>
            <w:tcW w:w="0" w:type="auto"/>
            <w:tcBorders>
              <w:top w:val="nil"/>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得分</w:t>
            </w:r>
          </w:p>
        </w:tc>
      </w:tr>
      <w:tr w:rsidR="007A4091" w:rsidRPr="007A4091" w:rsidTr="007A4091">
        <w:trPr>
          <w:trHeight w:val="379"/>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年度资金总额</w:t>
            </w:r>
          </w:p>
        </w:tc>
        <w:tc>
          <w:tcPr>
            <w:tcW w:w="0" w:type="auto"/>
            <w:tcBorders>
              <w:top w:val="nil"/>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left"/>
              <w:rPr>
                <w:rFonts w:ascii="宋体" w:hAnsi="宋体" w:cs="宋体"/>
                <w:color w:val="000000"/>
                <w:kern w:val="0"/>
                <w:sz w:val="18"/>
                <w:szCs w:val="18"/>
              </w:rPr>
            </w:pPr>
            <w:r w:rsidRPr="007A4091">
              <w:rPr>
                <w:rFonts w:ascii="宋体" w:hAnsi="宋体" w:cs="宋体" w:hint="eastAsia"/>
                <w:color w:val="000000"/>
                <w:kern w:val="0"/>
                <w:sz w:val="18"/>
                <w:szCs w:val="18"/>
              </w:rPr>
              <w:t>200.00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200.00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200.00</w:t>
            </w:r>
          </w:p>
        </w:tc>
        <w:tc>
          <w:tcPr>
            <w:tcW w:w="0" w:type="auto"/>
            <w:tcBorders>
              <w:top w:val="nil"/>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10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100.00</w:t>
            </w:r>
          </w:p>
        </w:tc>
        <w:tc>
          <w:tcPr>
            <w:tcW w:w="0" w:type="auto"/>
            <w:tcBorders>
              <w:top w:val="nil"/>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10</w:t>
            </w:r>
          </w:p>
        </w:tc>
      </w:tr>
      <w:tr w:rsidR="007A4091" w:rsidRPr="007A4091" w:rsidTr="007A4091">
        <w:trPr>
          <w:trHeight w:val="379"/>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left"/>
              <w:rPr>
                <w:rFonts w:ascii="宋体" w:hAnsi="宋体" w:cs="宋体"/>
                <w:color w:val="000000"/>
                <w:kern w:val="0"/>
                <w:sz w:val="18"/>
                <w:szCs w:val="18"/>
              </w:rPr>
            </w:pPr>
            <w:r w:rsidRPr="007A4091">
              <w:rPr>
                <w:rFonts w:ascii="宋体" w:hAnsi="宋体" w:cs="宋体" w:hint="eastAsia"/>
                <w:color w:val="000000"/>
                <w:kern w:val="0"/>
                <w:sz w:val="18"/>
                <w:szCs w:val="18"/>
              </w:rPr>
              <w:t>其中：财政拨款</w:t>
            </w:r>
          </w:p>
        </w:tc>
        <w:tc>
          <w:tcPr>
            <w:tcW w:w="0" w:type="auto"/>
            <w:tcBorders>
              <w:top w:val="nil"/>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left"/>
              <w:rPr>
                <w:rFonts w:ascii="宋体" w:hAnsi="宋体" w:cs="宋体"/>
                <w:color w:val="000000"/>
                <w:kern w:val="0"/>
                <w:sz w:val="18"/>
                <w:szCs w:val="18"/>
              </w:rPr>
            </w:pPr>
            <w:r w:rsidRPr="007A4091">
              <w:rPr>
                <w:rFonts w:ascii="宋体" w:hAnsi="宋体" w:cs="宋体" w:hint="eastAsia"/>
                <w:color w:val="000000"/>
                <w:kern w:val="0"/>
                <w:sz w:val="18"/>
                <w:szCs w:val="18"/>
              </w:rPr>
              <w:t>200.00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200.00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200.00</w:t>
            </w:r>
          </w:p>
        </w:tc>
        <w:tc>
          <w:tcPr>
            <w:tcW w:w="0" w:type="auto"/>
            <w:tcBorders>
              <w:top w:val="nil"/>
              <w:left w:val="nil"/>
              <w:bottom w:val="single" w:sz="4" w:space="0" w:color="auto"/>
              <w:right w:val="single" w:sz="4" w:space="0" w:color="auto"/>
            </w:tcBorders>
            <w:shd w:val="clear" w:color="auto" w:fill="auto"/>
            <w:noWrap/>
            <w:vAlign w:val="center"/>
            <w:hideMark/>
          </w:tcPr>
          <w:p w:rsidR="007A4091" w:rsidRPr="007A4091" w:rsidRDefault="007A4091" w:rsidP="007A4091">
            <w:pPr>
              <w:widowControl/>
              <w:jc w:val="center"/>
              <w:rPr>
                <w:rFonts w:ascii="Arial" w:hAnsi="Arial" w:cs="Arial"/>
                <w:color w:val="222222"/>
                <w:kern w:val="0"/>
                <w:sz w:val="20"/>
                <w:szCs w:val="20"/>
              </w:rPr>
            </w:pPr>
            <w:r w:rsidRPr="007A4091">
              <w:rPr>
                <w:rFonts w:ascii="Arial" w:hAnsi="Arial" w:cs="Arial"/>
                <w:color w:val="222222"/>
                <w:kern w:val="0"/>
                <w:sz w:val="20"/>
                <w:szCs w:val="20"/>
              </w:rPr>
              <w:t>——</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100.00</w:t>
            </w:r>
          </w:p>
        </w:tc>
        <w:tc>
          <w:tcPr>
            <w:tcW w:w="0" w:type="auto"/>
            <w:tcBorders>
              <w:top w:val="nil"/>
              <w:left w:val="nil"/>
              <w:bottom w:val="single" w:sz="4" w:space="0" w:color="auto"/>
              <w:right w:val="single" w:sz="4" w:space="0" w:color="auto"/>
            </w:tcBorders>
            <w:shd w:val="clear" w:color="auto" w:fill="auto"/>
            <w:noWrap/>
            <w:vAlign w:val="center"/>
            <w:hideMark/>
          </w:tcPr>
          <w:p w:rsidR="007A4091" w:rsidRPr="007A4091" w:rsidRDefault="007A4091" w:rsidP="007A4091">
            <w:pPr>
              <w:widowControl/>
              <w:jc w:val="center"/>
              <w:rPr>
                <w:rFonts w:ascii="Arial" w:hAnsi="Arial" w:cs="Arial"/>
                <w:color w:val="222222"/>
                <w:kern w:val="0"/>
                <w:sz w:val="20"/>
                <w:szCs w:val="20"/>
              </w:rPr>
            </w:pPr>
            <w:r w:rsidRPr="007A4091">
              <w:rPr>
                <w:rFonts w:ascii="Arial" w:hAnsi="Arial" w:cs="Arial"/>
                <w:color w:val="222222"/>
                <w:kern w:val="0"/>
                <w:sz w:val="20"/>
                <w:szCs w:val="20"/>
              </w:rPr>
              <w:t>——</w:t>
            </w:r>
          </w:p>
        </w:tc>
      </w:tr>
      <w:tr w:rsidR="007A4091" w:rsidRPr="007A4091" w:rsidTr="007A4091">
        <w:trPr>
          <w:trHeight w:val="379"/>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上年结转资金</w:t>
            </w:r>
          </w:p>
        </w:tc>
        <w:tc>
          <w:tcPr>
            <w:tcW w:w="0" w:type="auto"/>
            <w:tcBorders>
              <w:top w:val="nil"/>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left"/>
              <w:rPr>
                <w:rFonts w:ascii="宋体" w:hAnsi="宋体" w:cs="宋体"/>
                <w:color w:val="000000"/>
                <w:kern w:val="0"/>
                <w:sz w:val="18"/>
                <w:szCs w:val="18"/>
              </w:rPr>
            </w:pPr>
            <w:r w:rsidRPr="007A4091">
              <w:rPr>
                <w:rFonts w:ascii="宋体" w:hAnsi="宋体" w:cs="宋体" w:hint="eastAsia"/>
                <w:color w:val="000000"/>
                <w:kern w:val="0"/>
                <w:sz w:val="18"/>
                <w:szCs w:val="18"/>
              </w:rPr>
              <w:t>0.00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7A4091" w:rsidRPr="007A4091" w:rsidRDefault="007A4091" w:rsidP="007A4091">
            <w:pPr>
              <w:widowControl/>
              <w:jc w:val="center"/>
              <w:rPr>
                <w:rFonts w:ascii="Arial" w:hAnsi="Arial" w:cs="Arial"/>
                <w:color w:val="222222"/>
                <w:kern w:val="0"/>
                <w:sz w:val="20"/>
                <w:szCs w:val="20"/>
              </w:rPr>
            </w:pPr>
            <w:r w:rsidRPr="007A4091">
              <w:rPr>
                <w:rFonts w:ascii="Arial" w:hAnsi="Arial" w:cs="Arial"/>
                <w:color w:val="222222"/>
                <w:kern w:val="0"/>
                <w:sz w:val="20"/>
                <w:szCs w:val="20"/>
              </w:rPr>
              <w:t>——</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7A4091" w:rsidRPr="007A4091" w:rsidRDefault="007A4091" w:rsidP="007A4091">
            <w:pPr>
              <w:widowControl/>
              <w:jc w:val="center"/>
              <w:rPr>
                <w:rFonts w:ascii="Arial" w:hAnsi="Arial" w:cs="Arial"/>
                <w:color w:val="222222"/>
                <w:kern w:val="0"/>
                <w:sz w:val="20"/>
                <w:szCs w:val="20"/>
              </w:rPr>
            </w:pPr>
            <w:r w:rsidRPr="007A4091">
              <w:rPr>
                <w:rFonts w:ascii="Arial" w:hAnsi="Arial" w:cs="Arial"/>
                <w:color w:val="222222"/>
                <w:kern w:val="0"/>
                <w:sz w:val="20"/>
                <w:szCs w:val="20"/>
              </w:rPr>
              <w:t>——</w:t>
            </w:r>
          </w:p>
        </w:tc>
      </w:tr>
      <w:tr w:rsidR="007A4091" w:rsidRPr="007A4091" w:rsidTr="007A4091">
        <w:trPr>
          <w:trHeight w:val="379"/>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其他资金</w:t>
            </w:r>
          </w:p>
        </w:tc>
        <w:tc>
          <w:tcPr>
            <w:tcW w:w="0" w:type="auto"/>
            <w:tcBorders>
              <w:top w:val="nil"/>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left"/>
              <w:rPr>
                <w:rFonts w:ascii="宋体" w:hAnsi="宋体" w:cs="宋体"/>
                <w:color w:val="000000"/>
                <w:kern w:val="0"/>
                <w:sz w:val="18"/>
                <w:szCs w:val="18"/>
              </w:rPr>
            </w:pPr>
            <w:r w:rsidRPr="007A4091">
              <w:rPr>
                <w:rFonts w:ascii="宋体" w:hAnsi="宋体" w:cs="宋体" w:hint="eastAsia"/>
                <w:color w:val="000000"/>
                <w:kern w:val="0"/>
                <w:sz w:val="18"/>
                <w:szCs w:val="18"/>
              </w:rPr>
              <w:t>0.00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7A4091" w:rsidRPr="007A4091" w:rsidRDefault="007A4091" w:rsidP="007A4091">
            <w:pPr>
              <w:widowControl/>
              <w:jc w:val="center"/>
              <w:rPr>
                <w:rFonts w:ascii="Arial" w:hAnsi="Arial" w:cs="Arial"/>
                <w:color w:val="222222"/>
                <w:kern w:val="0"/>
                <w:sz w:val="20"/>
                <w:szCs w:val="20"/>
              </w:rPr>
            </w:pPr>
            <w:r w:rsidRPr="007A4091">
              <w:rPr>
                <w:rFonts w:ascii="Arial" w:hAnsi="Arial" w:cs="Arial"/>
                <w:color w:val="222222"/>
                <w:kern w:val="0"/>
                <w:sz w:val="20"/>
                <w:szCs w:val="20"/>
              </w:rPr>
              <w:t>——</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7A4091" w:rsidRPr="007A4091" w:rsidRDefault="007A4091" w:rsidP="007A4091">
            <w:pPr>
              <w:widowControl/>
              <w:jc w:val="center"/>
              <w:rPr>
                <w:rFonts w:ascii="Arial" w:hAnsi="Arial" w:cs="Arial"/>
                <w:color w:val="222222"/>
                <w:kern w:val="0"/>
                <w:sz w:val="20"/>
                <w:szCs w:val="20"/>
              </w:rPr>
            </w:pPr>
            <w:r w:rsidRPr="007A4091">
              <w:rPr>
                <w:rFonts w:ascii="Arial" w:hAnsi="Arial" w:cs="Arial"/>
                <w:color w:val="222222"/>
                <w:kern w:val="0"/>
                <w:sz w:val="20"/>
                <w:szCs w:val="20"/>
              </w:rPr>
              <w:t>——</w:t>
            </w:r>
          </w:p>
        </w:tc>
      </w:tr>
      <w:tr w:rsidR="007A4091" w:rsidRPr="007A4091" w:rsidTr="007A4091">
        <w:trPr>
          <w:trHeight w:val="379"/>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年度总体目标</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预期目标</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实际完成情况</w:t>
            </w:r>
          </w:p>
        </w:tc>
      </w:tr>
      <w:tr w:rsidR="007A4091" w:rsidRPr="007A4091" w:rsidTr="007A4091">
        <w:trPr>
          <w:trHeight w:val="112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根据《质量强国建设纲要》、《自治区特检院“5+9”技术能力提升》，5年内建设强有力的权威实验室，建立适应高质量发展需要的检验检测体系，实现检测能力显著提高。</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2023年，内蒙古自治区特种设备检验研究院完成了3台/套检验检测专用设备购置，通过不断提升技术服务水平，加强监督检测，提高了特种设备检验技术人员操作技能及检验能力，有效促进了特种设备安全运行。</w:t>
            </w:r>
          </w:p>
        </w:tc>
      </w:tr>
      <w:tr w:rsidR="007A4091" w:rsidRPr="007A4091" w:rsidTr="007A4091">
        <w:trPr>
          <w:trHeight w:val="3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绩效指标</w:t>
            </w:r>
          </w:p>
        </w:tc>
        <w:tc>
          <w:tcPr>
            <w:tcW w:w="0" w:type="auto"/>
            <w:tcBorders>
              <w:top w:val="nil"/>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一级指标</w:t>
            </w:r>
          </w:p>
        </w:tc>
        <w:tc>
          <w:tcPr>
            <w:tcW w:w="0" w:type="auto"/>
            <w:tcBorders>
              <w:top w:val="nil"/>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二级指标</w:t>
            </w:r>
          </w:p>
        </w:tc>
        <w:tc>
          <w:tcPr>
            <w:tcW w:w="0" w:type="auto"/>
            <w:tcBorders>
              <w:top w:val="nil"/>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三级指标</w:t>
            </w:r>
          </w:p>
        </w:tc>
        <w:tc>
          <w:tcPr>
            <w:tcW w:w="0" w:type="auto"/>
            <w:tcBorders>
              <w:top w:val="nil"/>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指标性质</w:t>
            </w:r>
          </w:p>
        </w:tc>
        <w:tc>
          <w:tcPr>
            <w:tcW w:w="0" w:type="auto"/>
            <w:tcBorders>
              <w:top w:val="nil"/>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指标方向</w:t>
            </w:r>
          </w:p>
        </w:tc>
        <w:tc>
          <w:tcPr>
            <w:tcW w:w="0" w:type="auto"/>
            <w:tcBorders>
              <w:top w:val="nil"/>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年度指标值</w:t>
            </w:r>
          </w:p>
        </w:tc>
        <w:tc>
          <w:tcPr>
            <w:tcW w:w="0" w:type="auto"/>
            <w:tcBorders>
              <w:top w:val="nil"/>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实际完成值</w:t>
            </w:r>
          </w:p>
        </w:tc>
        <w:tc>
          <w:tcPr>
            <w:tcW w:w="0" w:type="auto"/>
            <w:tcBorders>
              <w:top w:val="nil"/>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计量单位</w:t>
            </w:r>
          </w:p>
        </w:tc>
        <w:tc>
          <w:tcPr>
            <w:tcW w:w="0" w:type="auto"/>
            <w:tcBorders>
              <w:top w:val="nil"/>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分值</w:t>
            </w:r>
          </w:p>
        </w:tc>
        <w:tc>
          <w:tcPr>
            <w:tcW w:w="0" w:type="auto"/>
            <w:tcBorders>
              <w:top w:val="nil"/>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得分</w:t>
            </w:r>
          </w:p>
        </w:tc>
        <w:tc>
          <w:tcPr>
            <w:tcW w:w="0" w:type="auto"/>
            <w:tcBorders>
              <w:top w:val="nil"/>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left"/>
              <w:rPr>
                <w:rFonts w:ascii="宋体" w:hAnsi="宋体" w:cs="宋体"/>
                <w:color w:val="000000"/>
                <w:kern w:val="0"/>
                <w:sz w:val="18"/>
                <w:szCs w:val="18"/>
              </w:rPr>
            </w:pPr>
            <w:r w:rsidRPr="007A4091">
              <w:rPr>
                <w:rFonts w:ascii="宋体" w:hAnsi="宋体" w:cs="宋体" w:hint="eastAsia"/>
                <w:color w:val="000000"/>
                <w:kern w:val="0"/>
                <w:sz w:val="18"/>
                <w:szCs w:val="18"/>
              </w:rPr>
              <w:t>偏差原因分析及改进措施</w:t>
            </w:r>
          </w:p>
        </w:tc>
      </w:tr>
      <w:tr w:rsidR="007A4091" w:rsidRPr="007A4091" w:rsidTr="007A4091">
        <w:trPr>
          <w:trHeight w:val="840"/>
        </w:trPr>
        <w:tc>
          <w:tcPr>
            <w:tcW w:w="0" w:type="auto"/>
            <w:vMerge w:val="restart"/>
            <w:tcBorders>
              <w:top w:val="nil"/>
              <w:left w:val="single" w:sz="4" w:space="0" w:color="auto"/>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绩效指标</w:t>
            </w:r>
          </w:p>
        </w:tc>
        <w:tc>
          <w:tcPr>
            <w:tcW w:w="0" w:type="auto"/>
            <w:vMerge w:val="restart"/>
            <w:tcBorders>
              <w:top w:val="nil"/>
              <w:left w:val="single" w:sz="4" w:space="0" w:color="auto"/>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产出指标</w:t>
            </w:r>
          </w:p>
        </w:tc>
        <w:tc>
          <w:tcPr>
            <w:tcW w:w="0" w:type="auto"/>
            <w:vMerge w:val="restart"/>
            <w:tcBorders>
              <w:top w:val="nil"/>
              <w:left w:val="single" w:sz="4" w:space="0" w:color="auto"/>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数量指标</w:t>
            </w:r>
          </w:p>
        </w:tc>
        <w:tc>
          <w:tcPr>
            <w:tcW w:w="0" w:type="auto"/>
            <w:tcBorders>
              <w:top w:val="nil"/>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购置五加九技术能力提升相关设备数量</w:t>
            </w:r>
          </w:p>
        </w:tc>
        <w:tc>
          <w:tcPr>
            <w:tcW w:w="0" w:type="auto"/>
            <w:tcBorders>
              <w:top w:val="nil"/>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正向</w:t>
            </w:r>
          </w:p>
        </w:tc>
        <w:tc>
          <w:tcPr>
            <w:tcW w:w="0" w:type="auto"/>
            <w:tcBorders>
              <w:top w:val="nil"/>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大于等于</w:t>
            </w:r>
          </w:p>
        </w:tc>
        <w:tc>
          <w:tcPr>
            <w:tcW w:w="0" w:type="auto"/>
            <w:tcBorders>
              <w:top w:val="nil"/>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5</w:t>
            </w:r>
          </w:p>
        </w:tc>
        <w:tc>
          <w:tcPr>
            <w:tcW w:w="0" w:type="auto"/>
            <w:tcBorders>
              <w:top w:val="nil"/>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3</w:t>
            </w:r>
          </w:p>
        </w:tc>
        <w:tc>
          <w:tcPr>
            <w:tcW w:w="0" w:type="auto"/>
            <w:tcBorders>
              <w:top w:val="nil"/>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台（套）</w:t>
            </w:r>
          </w:p>
        </w:tc>
        <w:tc>
          <w:tcPr>
            <w:tcW w:w="0" w:type="auto"/>
            <w:tcBorders>
              <w:top w:val="nil"/>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5</w:t>
            </w:r>
          </w:p>
        </w:tc>
        <w:tc>
          <w:tcPr>
            <w:tcW w:w="0" w:type="auto"/>
            <w:tcBorders>
              <w:top w:val="nil"/>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3</w:t>
            </w:r>
          </w:p>
        </w:tc>
        <w:tc>
          <w:tcPr>
            <w:tcW w:w="0" w:type="auto"/>
            <w:tcBorders>
              <w:top w:val="nil"/>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 xml:space="preserve">　</w:t>
            </w:r>
          </w:p>
        </w:tc>
      </w:tr>
      <w:tr w:rsidR="007A4091" w:rsidRPr="007A4091" w:rsidTr="007A4091">
        <w:trPr>
          <w:trHeight w:val="840"/>
        </w:trPr>
        <w:tc>
          <w:tcPr>
            <w:tcW w:w="0" w:type="auto"/>
            <w:vMerge/>
            <w:tcBorders>
              <w:top w:val="nil"/>
              <w:left w:val="single" w:sz="4" w:space="0" w:color="auto"/>
              <w:bottom w:val="nil"/>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培训专业技术人员数量</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大于等于</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100</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0</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人/次</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0</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 xml:space="preserve">　</w:t>
            </w:r>
          </w:p>
        </w:tc>
      </w:tr>
      <w:tr w:rsidR="007A4091" w:rsidRPr="007A4091" w:rsidTr="007A4091">
        <w:trPr>
          <w:trHeight w:val="840"/>
        </w:trPr>
        <w:tc>
          <w:tcPr>
            <w:tcW w:w="0" w:type="auto"/>
            <w:vMerge/>
            <w:tcBorders>
              <w:top w:val="nil"/>
              <w:left w:val="single" w:sz="4" w:space="0" w:color="auto"/>
              <w:bottom w:val="nil"/>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质量指标</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政府采购实施完成率</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等于</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100</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100</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 xml:space="preserve">　</w:t>
            </w:r>
          </w:p>
        </w:tc>
      </w:tr>
      <w:tr w:rsidR="007A4091" w:rsidRPr="007A4091" w:rsidTr="007A4091">
        <w:trPr>
          <w:trHeight w:val="840"/>
        </w:trPr>
        <w:tc>
          <w:tcPr>
            <w:tcW w:w="0" w:type="auto"/>
            <w:vMerge/>
            <w:tcBorders>
              <w:top w:val="nil"/>
              <w:left w:val="single" w:sz="4" w:space="0" w:color="auto"/>
              <w:bottom w:val="nil"/>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设备购置完成率</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等于</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100</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100</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 xml:space="preserve">　</w:t>
            </w:r>
          </w:p>
        </w:tc>
      </w:tr>
      <w:tr w:rsidR="007A4091" w:rsidRPr="007A4091" w:rsidTr="007A4091">
        <w:trPr>
          <w:trHeight w:val="840"/>
        </w:trPr>
        <w:tc>
          <w:tcPr>
            <w:tcW w:w="0" w:type="auto"/>
            <w:vMerge/>
            <w:tcBorders>
              <w:top w:val="nil"/>
              <w:left w:val="single" w:sz="4" w:space="0" w:color="auto"/>
              <w:bottom w:val="nil"/>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专业技术人员培训合格率</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等于</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100</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100</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 xml:space="preserve">　</w:t>
            </w:r>
          </w:p>
        </w:tc>
      </w:tr>
      <w:tr w:rsidR="007A4091" w:rsidRPr="007A4091" w:rsidTr="007A4091">
        <w:trPr>
          <w:trHeight w:val="840"/>
        </w:trPr>
        <w:tc>
          <w:tcPr>
            <w:tcW w:w="0" w:type="auto"/>
            <w:vMerge/>
            <w:tcBorders>
              <w:top w:val="nil"/>
              <w:left w:val="single" w:sz="4" w:space="0" w:color="auto"/>
              <w:bottom w:val="nil"/>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时效指标</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设备采购完成时间</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反向</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小于等于</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12</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12</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月底</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7.5</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7.5</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 xml:space="preserve">　</w:t>
            </w:r>
          </w:p>
        </w:tc>
      </w:tr>
      <w:tr w:rsidR="007A4091" w:rsidRPr="007A4091" w:rsidTr="007A4091">
        <w:trPr>
          <w:trHeight w:val="840"/>
        </w:trPr>
        <w:tc>
          <w:tcPr>
            <w:tcW w:w="0" w:type="auto"/>
            <w:vMerge/>
            <w:tcBorders>
              <w:top w:val="nil"/>
              <w:left w:val="single" w:sz="4" w:space="0" w:color="auto"/>
              <w:bottom w:val="nil"/>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专业技术人员培训完成时间</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反向</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小于等于</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11</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11</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月底</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7.5</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7.5</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 xml:space="preserve">　</w:t>
            </w:r>
          </w:p>
        </w:tc>
      </w:tr>
      <w:tr w:rsidR="007A4091" w:rsidRPr="007A4091" w:rsidTr="007A4091">
        <w:trPr>
          <w:trHeight w:val="840"/>
        </w:trPr>
        <w:tc>
          <w:tcPr>
            <w:tcW w:w="0" w:type="auto"/>
            <w:vMerge/>
            <w:tcBorders>
              <w:top w:val="nil"/>
              <w:left w:val="single" w:sz="4" w:space="0" w:color="auto"/>
              <w:bottom w:val="nil"/>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成本指标</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设备购置成本</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反向</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小于等于</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200</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200</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万元</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 xml:space="preserve">　</w:t>
            </w:r>
          </w:p>
        </w:tc>
      </w:tr>
      <w:tr w:rsidR="007A4091" w:rsidRPr="007A4091" w:rsidTr="007A4091">
        <w:trPr>
          <w:trHeight w:val="840"/>
        </w:trPr>
        <w:tc>
          <w:tcPr>
            <w:tcW w:w="0" w:type="auto"/>
            <w:vMerge/>
            <w:tcBorders>
              <w:top w:val="nil"/>
              <w:left w:val="single" w:sz="4" w:space="0" w:color="auto"/>
              <w:bottom w:val="nil"/>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培训成本</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反向</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小于等于</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400</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400</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元/人.天</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 xml:space="preserve">　</w:t>
            </w:r>
          </w:p>
        </w:tc>
      </w:tr>
      <w:tr w:rsidR="007A4091" w:rsidRPr="007A4091" w:rsidTr="007A4091">
        <w:trPr>
          <w:trHeight w:val="840"/>
        </w:trPr>
        <w:tc>
          <w:tcPr>
            <w:tcW w:w="0" w:type="auto"/>
            <w:vMerge/>
            <w:tcBorders>
              <w:top w:val="nil"/>
              <w:left w:val="single" w:sz="4" w:space="0" w:color="auto"/>
              <w:bottom w:val="nil"/>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效益指标</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经济效益</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适应高质量发展需要的检验检测体系</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定性</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 xml:space="preserve">　</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稳步提高</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稳步调高</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 xml:space="preserve">　</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8</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8</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 xml:space="preserve">　</w:t>
            </w:r>
          </w:p>
        </w:tc>
      </w:tr>
      <w:tr w:rsidR="007A4091" w:rsidRPr="007A4091" w:rsidTr="007A4091">
        <w:trPr>
          <w:trHeight w:val="840"/>
        </w:trPr>
        <w:tc>
          <w:tcPr>
            <w:tcW w:w="0" w:type="auto"/>
            <w:vMerge/>
            <w:tcBorders>
              <w:top w:val="nil"/>
              <w:left w:val="single" w:sz="4" w:space="0" w:color="auto"/>
              <w:bottom w:val="nil"/>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社会效益</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特种设备检测能力</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定性</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 xml:space="preserve">　</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稳步提高</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稳步提高</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 xml:space="preserve">　</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8</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8</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 xml:space="preserve">　</w:t>
            </w:r>
          </w:p>
        </w:tc>
      </w:tr>
      <w:tr w:rsidR="007A4091" w:rsidRPr="007A4091" w:rsidTr="007A4091">
        <w:trPr>
          <w:trHeight w:val="840"/>
        </w:trPr>
        <w:tc>
          <w:tcPr>
            <w:tcW w:w="0" w:type="auto"/>
            <w:vMerge/>
            <w:tcBorders>
              <w:top w:val="nil"/>
              <w:left w:val="single" w:sz="4" w:space="0" w:color="auto"/>
              <w:bottom w:val="nil"/>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生态效益</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五九技术能力提升项目环保意识</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定性</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 xml:space="preserve">　</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稳步提高</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稳步提高</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 xml:space="preserve">　</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6</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6</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 xml:space="preserve">　</w:t>
            </w:r>
          </w:p>
        </w:tc>
      </w:tr>
      <w:tr w:rsidR="007A4091" w:rsidRPr="007A4091" w:rsidTr="007A4091">
        <w:trPr>
          <w:trHeight w:val="840"/>
        </w:trPr>
        <w:tc>
          <w:tcPr>
            <w:tcW w:w="0" w:type="auto"/>
            <w:vMerge/>
            <w:tcBorders>
              <w:top w:val="nil"/>
              <w:left w:val="single" w:sz="4" w:space="0" w:color="auto"/>
              <w:bottom w:val="nil"/>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可持续影响</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建设强有力的权威实验室</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定性</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 xml:space="preserve">　</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稳步提高</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稳步提高</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 xml:space="preserve">　</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8</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8</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 xml:space="preserve">　</w:t>
            </w:r>
          </w:p>
        </w:tc>
      </w:tr>
      <w:tr w:rsidR="007A4091" w:rsidRPr="007A4091" w:rsidTr="007A4091">
        <w:trPr>
          <w:trHeight w:val="840"/>
        </w:trPr>
        <w:tc>
          <w:tcPr>
            <w:tcW w:w="0" w:type="auto"/>
            <w:vMerge/>
            <w:tcBorders>
              <w:top w:val="nil"/>
              <w:left w:val="single" w:sz="4" w:space="0" w:color="auto"/>
              <w:bottom w:val="nil"/>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满意度指</w:t>
            </w:r>
            <w:r w:rsidRPr="007A4091">
              <w:rPr>
                <w:rFonts w:ascii="宋体" w:hAnsi="宋体" w:cs="宋体" w:hint="eastAsia"/>
                <w:color w:val="000000"/>
                <w:kern w:val="0"/>
                <w:sz w:val="18"/>
                <w:szCs w:val="18"/>
              </w:rPr>
              <w:lastRenderedPageBreak/>
              <w:t>标</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lastRenderedPageBreak/>
              <w:t>服务对象满意度</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实验室仪器使用人员满意度</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大于等于</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85</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90</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 xml:space="preserve">　</w:t>
            </w:r>
          </w:p>
        </w:tc>
      </w:tr>
      <w:tr w:rsidR="007A4091" w:rsidRPr="007A4091" w:rsidTr="007A4091">
        <w:trPr>
          <w:trHeight w:val="840"/>
        </w:trPr>
        <w:tc>
          <w:tcPr>
            <w:tcW w:w="0" w:type="auto"/>
            <w:vMerge/>
            <w:tcBorders>
              <w:top w:val="nil"/>
              <w:left w:val="single" w:sz="4" w:space="0" w:color="auto"/>
              <w:bottom w:val="nil"/>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7A4091" w:rsidRPr="007A4091" w:rsidRDefault="007A4091" w:rsidP="007A4091">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培训人员满意度</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大于等于</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85</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90</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 xml:space="preserve">　</w:t>
            </w:r>
          </w:p>
        </w:tc>
      </w:tr>
      <w:tr w:rsidR="007A4091" w:rsidRPr="007A4091" w:rsidTr="007A4091">
        <w:trPr>
          <w:trHeight w:val="840"/>
        </w:trPr>
        <w:tc>
          <w:tcPr>
            <w:tcW w:w="0" w:type="auto"/>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lastRenderedPageBreak/>
              <w:t>总分</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93.0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4091" w:rsidRPr="007A4091" w:rsidRDefault="007A4091" w:rsidP="007A4091">
            <w:pPr>
              <w:widowControl/>
              <w:jc w:val="center"/>
              <w:rPr>
                <w:rFonts w:ascii="宋体" w:hAnsi="宋体" w:cs="宋体"/>
                <w:color w:val="000000"/>
                <w:kern w:val="0"/>
                <w:sz w:val="18"/>
                <w:szCs w:val="18"/>
              </w:rPr>
            </w:pPr>
            <w:r w:rsidRPr="007A4091">
              <w:rPr>
                <w:rFonts w:ascii="宋体" w:hAnsi="宋体" w:cs="宋体" w:hint="eastAsia"/>
                <w:color w:val="000000"/>
                <w:kern w:val="0"/>
                <w:sz w:val="18"/>
                <w:szCs w:val="18"/>
              </w:rPr>
              <w:t xml:space="preserve">　</w:t>
            </w:r>
          </w:p>
        </w:tc>
      </w:tr>
    </w:tbl>
    <w:p w:rsidR="008F4BEE" w:rsidRPr="008F4BEE" w:rsidRDefault="008F4BEE" w:rsidP="008F4BEE">
      <w:pPr>
        <w:widowControl/>
        <w:spacing w:before="240" w:after="240"/>
        <w:ind w:firstLine="405"/>
        <w:rPr>
          <w:rFonts w:eastAsiaTheme="minorEastAsia"/>
          <w:kern w:val="0"/>
          <w:sz w:val="24"/>
        </w:rPr>
      </w:pPr>
    </w:p>
    <w:p w:rsidR="00204321" w:rsidRPr="00D6275C" w:rsidRDefault="00935F7B" w:rsidP="00204321">
      <w:pPr>
        <w:widowControl/>
        <w:spacing w:line="560" w:lineRule="exact"/>
        <w:ind w:firstLine="604"/>
        <w:rPr>
          <w:rFonts w:ascii="fang_song_gb2312" w:eastAsiaTheme="minorEastAsia" w:hAnsi="fang_song_gb2312" w:cs="fang_song_gb2312" w:hint="eastAsia"/>
          <w:kern w:val="0"/>
          <w:sz w:val="27"/>
          <w:szCs w:val="27"/>
        </w:rPr>
      </w:pPr>
      <w:r>
        <w:rPr>
          <w:rFonts w:ascii="fang_song_gb2312" w:eastAsia="fang_song_gb2312" w:hAnsi="fang_song_gb2312" w:cs="fang_song_gb2312"/>
          <w:color w:val="0E00FE"/>
          <w:kern w:val="0"/>
          <w:sz w:val="27"/>
          <w:szCs w:val="27"/>
        </w:rPr>
        <w:t> </w:t>
      </w:r>
      <w:r w:rsidR="00204321">
        <w:rPr>
          <w:rFonts w:ascii="fang_song_gb2312" w:eastAsiaTheme="minorEastAsia" w:hAnsi="fang_song_gb2312" w:cs="fang_song_gb2312" w:hint="eastAsia"/>
          <w:kern w:val="0"/>
          <w:sz w:val="27"/>
          <w:szCs w:val="27"/>
        </w:rPr>
        <w:t>3.</w:t>
      </w:r>
      <w:r w:rsidR="00204321">
        <w:rPr>
          <w:rFonts w:ascii="fang_song_gb2312" w:eastAsia="fang_song_gb2312" w:hAnsi="fang_song_gb2312" w:cs="fang_song_gb2312"/>
          <w:kern w:val="0"/>
          <w:sz w:val="27"/>
          <w:szCs w:val="27"/>
        </w:rPr>
        <w:t> </w:t>
      </w:r>
      <w:r w:rsidR="00204321">
        <w:rPr>
          <w:rFonts w:ascii="fang_song_gb2312" w:eastAsiaTheme="minorEastAsia" w:hAnsi="fang_song_gb2312" w:cs="fang_song_gb2312" w:hint="eastAsia"/>
          <w:kern w:val="0"/>
          <w:sz w:val="27"/>
          <w:szCs w:val="27"/>
        </w:rPr>
        <w:t>事业单位经营支出</w:t>
      </w:r>
      <w:r w:rsidR="00204321" w:rsidRPr="008F4BEE">
        <w:rPr>
          <w:rFonts w:ascii="fang_song_gb2312" w:eastAsia="fang_song_gb2312" w:hAnsi="fang_song_gb2312" w:cs="fang_song_gb2312"/>
          <w:kern w:val="0"/>
          <w:sz w:val="27"/>
          <w:szCs w:val="27"/>
        </w:rPr>
        <w:t>项目自评综述：根据年初设定的绩效目标，项目自评得分</w:t>
      </w:r>
      <w:r w:rsidR="00204321">
        <w:rPr>
          <w:rFonts w:ascii="times_new_roman" w:eastAsiaTheme="minorEastAsia" w:hAnsi="times_new_roman" w:cs="times_new_roman" w:hint="eastAsia"/>
          <w:kern w:val="0"/>
          <w:sz w:val="27"/>
          <w:szCs w:val="27"/>
          <w:u w:val="single"/>
        </w:rPr>
        <w:t>99.84</w:t>
      </w:r>
      <w:r w:rsidR="00204321" w:rsidRPr="008F4BEE">
        <w:rPr>
          <w:rFonts w:ascii="fang_song_gb2312" w:eastAsia="fang_song_gb2312" w:hAnsi="fang_song_gb2312" w:cs="fang_song_gb2312"/>
          <w:kern w:val="0"/>
          <w:sz w:val="27"/>
          <w:szCs w:val="27"/>
        </w:rPr>
        <w:t>分。全年预算数为</w:t>
      </w:r>
      <w:r w:rsidR="00204321">
        <w:rPr>
          <w:rFonts w:ascii="times_new_roman" w:eastAsiaTheme="minorEastAsia" w:hAnsi="times_new_roman" w:cs="times_new_roman" w:hint="eastAsia"/>
          <w:kern w:val="0"/>
          <w:sz w:val="27"/>
          <w:szCs w:val="27"/>
          <w:u w:val="single"/>
        </w:rPr>
        <w:t>4275.79</w:t>
      </w:r>
      <w:r w:rsidR="00204321" w:rsidRPr="008F4BEE">
        <w:rPr>
          <w:rFonts w:ascii="fang_song_gb2312" w:eastAsia="fang_song_gb2312" w:hAnsi="fang_song_gb2312" w:cs="fang_song_gb2312"/>
          <w:kern w:val="0"/>
          <w:sz w:val="27"/>
          <w:szCs w:val="27"/>
        </w:rPr>
        <w:t>万元，执行数为</w:t>
      </w:r>
      <w:r w:rsidR="00204321">
        <w:rPr>
          <w:rFonts w:ascii="times_new_roman" w:eastAsiaTheme="minorEastAsia" w:hAnsi="times_new_roman" w:cs="times_new_roman" w:hint="eastAsia"/>
          <w:kern w:val="0"/>
          <w:sz w:val="27"/>
          <w:szCs w:val="27"/>
          <w:u w:val="single"/>
        </w:rPr>
        <w:t>4207.67</w:t>
      </w:r>
      <w:r w:rsidR="00204321" w:rsidRPr="008F4BEE">
        <w:rPr>
          <w:rFonts w:ascii="fang_song_gb2312" w:eastAsia="fang_song_gb2312" w:hAnsi="fang_song_gb2312" w:cs="fang_song_gb2312"/>
          <w:kern w:val="0"/>
          <w:sz w:val="27"/>
          <w:szCs w:val="27"/>
        </w:rPr>
        <w:t>万元，完成预算的</w:t>
      </w:r>
      <w:r w:rsidR="00204321">
        <w:rPr>
          <w:rFonts w:ascii="times_new_roman" w:eastAsiaTheme="minorEastAsia" w:hAnsi="times_new_roman" w:cs="times_new_roman" w:hint="eastAsia"/>
          <w:kern w:val="0"/>
          <w:sz w:val="27"/>
          <w:szCs w:val="27"/>
          <w:u w:val="single"/>
        </w:rPr>
        <w:t>98.41</w:t>
      </w:r>
      <w:r w:rsidR="00204321" w:rsidRPr="008F4BEE">
        <w:rPr>
          <w:rFonts w:ascii="fang_song_gb2312" w:eastAsia="fang_song_gb2312" w:hAnsi="fang_song_gb2312" w:cs="fang_song_gb2312"/>
          <w:kern w:val="0"/>
          <w:sz w:val="27"/>
          <w:szCs w:val="27"/>
        </w:rPr>
        <w:t>%。项目绩效目标完成情况：</w:t>
      </w:r>
      <w:r w:rsidR="00204321">
        <w:rPr>
          <w:rFonts w:ascii="fang_song_gb2312" w:eastAsia="fang_song_gb2312" w:hAnsi="fang_song_gb2312" w:cs="fang_song_gb2312"/>
          <w:kern w:val="0"/>
          <w:sz w:val="27"/>
          <w:szCs w:val="27"/>
        </w:rPr>
        <w:t>项目</w:t>
      </w:r>
      <w:r w:rsidR="00204321">
        <w:rPr>
          <w:rFonts w:asciiTheme="minorEastAsia" w:eastAsiaTheme="minorEastAsia" w:hAnsiTheme="minorEastAsia" w:cs="fang_song_gb2312" w:hint="eastAsia"/>
          <w:kern w:val="0"/>
          <w:sz w:val="27"/>
          <w:szCs w:val="27"/>
        </w:rPr>
        <w:t>产出指标、效益指标、满意度指</w:t>
      </w:r>
      <w:r w:rsidR="00204321" w:rsidRPr="00EC0368">
        <w:rPr>
          <w:rFonts w:ascii="fang_song_gb2312" w:eastAsia="fang_song_gb2312" w:hAnsi="fang_song_gb2312" w:cs="fang_song_gb2312" w:hint="eastAsia"/>
          <w:kern w:val="0"/>
          <w:sz w:val="27"/>
          <w:szCs w:val="27"/>
        </w:rPr>
        <w:t>标均处良好状态，自评得分等级为A</w:t>
      </w:r>
      <w:r w:rsidR="00204321">
        <w:rPr>
          <w:rFonts w:ascii="fang_song_gb2312" w:eastAsia="fang_song_gb2312" w:hAnsi="fang_song_gb2312" w:cs="fang_song_gb2312" w:hint="eastAsia"/>
          <w:kern w:val="0"/>
          <w:sz w:val="27"/>
          <w:szCs w:val="27"/>
        </w:rPr>
        <w:t>级，</w:t>
      </w:r>
      <w:r w:rsidR="00204321" w:rsidRPr="00EC0368">
        <w:rPr>
          <w:rFonts w:ascii="fang_song_gb2312" w:eastAsia="fang_song_gb2312" w:hAnsi="fang_song_gb2312" w:cs="fang_song_gb2312" w:hint="eastAsia"/>
          <w:kern w:val="0"/>
          <w:sz w:val="27"/>
          <w:szCs w:val="27"/>
        </w:rPr>
        <w:t>我单位</w:t>
      </w:r>
      <w:r w:rsidR="00204321" w:rsidRPr="00EC0368">
        <w:rPr>
          <w:rFonts w:ascii="fang_song_gb2312" w:eastAsia="fang_song_gb2312" w:hAnsi="fang_song_gb2312" w:cs="fang_song_gb2312"/>
          <w:kern w:val="0"/>
          <w:sz w:val="27"/>
          <w:szCs w:val="27"/>
        </w:rPr>
        <w:t>通过开展</w:t>
      </w:r>
      <w:r w:rsidR="00204321" w:rsidRPr="00EC0368">
        <w:rPr>
          <w:rFonts w:ascii="fang_song_gb2312" w:eastAsia="fang_song_gb2312" w:hAnsi="fang_song_gb2312" w:cs="fang_song_gb2312" w:hint="eastAsia"/>
          <w:kern w:val="0"/>
          <w:sz w:val="27"/>
          <w:szCs w:val="27"/>
        </w:rPr>
        <w:t>项目绩效自评</w:t>
      </w:r>
      <w:r w:rsidR="00204321" w:rsidRPr="00EC0368">
        <w:rPr>
          <w:rFonts w:ascii="fang_song_gb2312" w:eastAsia="fang_song_gb2312" w:hAnsi="fang_song_gb2312" w:cs="fang_song_gb2312"/>
          <w:kern w:val="0"/>
          <w:sz w:val="27"/>
          <w:szCs w:val="27"/>
        </w:rPr>
        <w:t>，规范</w:t>
      </w:r>
      <w:r w:rsidR="00204321" w:rsidRPr="00EC0368">
        <w:rPr>
          <w:rFonts w:ascii="fang_song_gb2312" w:eastAsia="fang_song_gb2312" w:hAnsi="fang_song_gb2312" w:cs="fang_song_gb2312" w:hint="eastAsia"/>
          <w:kern w:val="0"/>
          <w:sz w:val="27"/>
          <w:szCs w:val="27"/>
        </w:rPr>
        <w:t>了</w:t>
      </w:r>
      <w:r w:rsidR="00204321" w:rsidRPr="00EC0368">
        <w:rPr>
          <w:rFonts w:ascii="fang_song_gb2312" w:eastAsia="fang_song_gb2312" w:hAnsi="fang_song_gb2312" w:cs="fang_song_gb2312"/>
          <w:kern w:val="0"/>
          <w:sz w:val="27"/>
          <w:szCs w:val="27"/>
        </w:rPr>
        <w:t>内蒙古自治区特种设备检验研究院预算绩效评价工作，提高</w:t>
      </w:r>
      <w:r w:rsidR="00204321" w:rsidRPr="00EC0368">
        <w:rPr>
          <w:rFonts w:ascii="fang_song_gb2312" w:eastAsia="fang_song_gb2312" w:hAnsi="fang_song_gb2312" w:cs="fang_song_gb2312" w:hint="eastAsia"/>
          <w:kern w:val="0"/>
          <w:sz w:val="27"/>
          <w:szCs w:val="27"/>
        </w:rPr>
        <w:t>了</w:t>
      </w:r>
      <w:r w:rsidR="00204321" w:rsidRPr="00EC0368">
        <w:rPr>
          <w:rFonts w:ascii="fang_song_gb2312" w:eastAsia="fang_song_gb2312" w:hAnsi="fang_song_gb2312" w:cs="fang_song_gb2312"/>
          <w:kern w:val="0"/>
          <w:sz w:val="27"/>
          <w:szCs w:val="27"/>
        </w:rPr>
        <w:t>资金使用效率，开展</w:t>
      </w:r>
      <w:r w:rsidR="00204321" w:rsidRPr="00EC0368">
        <w:rPr>
          <w:rFonts w:ascii="fang_song_gb2312" w:eastAsia="fang_song_gb2312" w:hAnsi="fang_song_gb2312" w:cs="fang_song_gb2312" w:hint="eastAsia"/>
          <w:kern w:val="0"/>
          <w:sz w:val="27"/>
          <w:szCs w:val="27"/>
        </w:rPr>
        <w:t>了</w:t>
      </w:r>
      <w:r w:rsidR="00204321" w:rsidRPr="00EC0368">
        <w:rPr>
          <w:rFonts w:ascii="fang_song_gb2312" w:eastAsia="fang_song_gb2312" w:hAnsi="fang_song_gb2312" w:cs="fang_song_gb2312"/>
          <w:kern w:val="0"/>
          <w:sz w:val="27"/>
          <w:szCs w:val="27"/>
        </w:rPr>
        <w:t>绩效自评工作</w:t>
      </w:r>
      <w:r w:rsidR="00204321" w:rsidRPr="00EC0368">
        <w:rPr>
          <w:rFonts w:ascii="fang_song_gb2312" w:eastAsia="fang_song_gb2312" w:hAnsi="fang_song_gb2312" w:cs="fang_song_gb2312" w:hint="eastAsia"/>
          <w:kern w:val="0"/>
          <w:sz w:val="27"/>
          <w:szCs w:val="27"/>
        </w:rPr>
        <w:t>，有效的</w:t>
      </w:r>
      <w:r w:rsidR="00204321" w:rsidRPr="00EC0368">
        <w:rPr>
          <w:rFonts w:ascii="fang_song_gb2312" w:eastAsia="fang_song_gb2312" w:hAnsi="fang_song_gb2312" w:cs="fang_song_gb2312"/>
          <w:kern w:val="0"/>
          <w:sz w:val="27"/>
          <w:szCs w:val="27"/>
        </w:rPr>
        <w:t>将绩效评价结果与下年预算资金挂钩。</w:t>
      </w:r>
      <w:r w:rsidR="00204321" w:rsidRPr="008F4BEE">
        <w:rPr>
          <w:rFonts w:ascii="fang_song_gb2312" w:eastAsia="fang_song_gb2312" w:hAnsi="fang_song_gb2312" w:cs="fang_song_gb2312"/>
          <w:kern w:val="0"/>
          <w:sz w:val="27"/>
          <w:szCs w:val="27"/>
        </w:rPr>
        <w:t>发现的主要问题及原因：</w:t>
      </w:r>
      <w:r w:rsidR="00204321">
        <w:rPr>
          <w:rFonts w:ascii="fang_song_gb2312" w:eastAsiaTheme="minorEastAsia" w:hAnsi="fang_song_gb2312" w:cs="fang_song_gb2312" w:hint="eastAsia"/>
          <w:kern w:val="0"/>
          <w:sz w:val="27"/>
          <w:szCs w:val="27"/>
        </w:rPr>
        <w:t>项目立项实施、单位资金审核存在些许问题</w:t>
      </w:r>
      <w:r w:rsidR="00204321" w:rsidRPr="008F4BEE">
        <w:rPr>
          <w:rFonts w:ascii="fang_song_gb2312" w:eastAsia="fang_song_gb2312" w:hAnsi="fang_song_gb2312" w:cs="fang_song_gb2312"/>
          <w:kern w:val="0"/>
          <w:sz w:val="27"/>
          <w:szCs w:val="27"/>
        </w:rPr>
        <w:t>。下一步改进措施：</w:t>
      </w:r>
      <w:r w:rsidR="00204321" w:rsidRPr="008A3FEF">
        <w:rPr>
          <w:rFonts w:ascii="fang_song_gb2312" w:eastAsia="fang_song_gb2312" w:hAnsi="fang_song_gb2312" w:cs="fang_song_gb2312"/>
          <w:kern w:val="0"/>
          <w:sz w:val="27"/>
          <w:szCs w:val="27"/>
        </w:rPr>
        <w:t>在绩效目标评价工作方面，内蒙古自治区特种设备检验研究院围绕项目的产出数量、质量、时效、成本，以及经济效益、社会效益、生态效益、可持续影像、服务对象满意度等方面强化支出责任和效率意识，不断完善完善自评工作规范，优化评价体系，确保评价指标体系科学合理，评价结果客观真实。同时，用事后监督促进事前管理，进一步确保资金落到实处、起到实效。</w:t>
      </w:r>
      <w:r w:rsidR="00D6275C">
        <w:rPr>
          <w:rFonts w:ascii="fang_song_gb2312" w:eastAsiaTheme="minorEastAsia" w:hAnsi="fang_song_gb2312" w:cs="fang_song_gb2312" w:hint="eastAsia"/>
          <w:kern w:val="0"/>
          <w:sz w:val="27"/>
          <w:szCs w:val="27"/>
        </w:rPr>
        <w:t>加快执行力度。</w:t>
      </w:r>
    </w:p>
    <w:tbl>
      <w:tblPr>
        <w:tblW w:w="0" w:type="auto"/>
        <w:tblInd w:w="93" w:type="dxa"/>
        <w:tblLook w:val="04A0"/>
      </w:tblPr>
      <w:tblGrid>
        <w:gridCol w:w="438"/>
        <w:gridCol w:w="450"/>
        <w:gridCol w:w="644"/>
        <w:gridCol w:w="1112"/>
        <w:gridCol w:w="468"/>
        <w:gridCol w:w="455"/>
        <w:gridCol w:w="700"/>
        <w:gridCol w:w="1269"/>
        <w:gridCol w:w="1108"/>
        <w:gridCol w:w="784"/>
        <w:gridCol w:w="906"/>
        <w:gridCol w:w="1529"/>
      </w:tblGrid>
      <w:tr w:rsidR="00D6275C" w:rsidRPr="00D6275C" w:rsidTr="00D6275C">
        <w:trPr>
          <w:trHeight w:val="960"/>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b/>
                <w:bCs/>
                <w:color w:val="000000"/>
                <w:kern w:val="0"/>
                <w:sz w:val="40"/>
                <w:szCs w:val="40"/>
              </w:rPr>
            </w:pPr>
            <w:r w:rsidRPr="00D6275C">
              <w:rPr>
                <w:rFonts w:ascii="宋体" w:hAnsi="宋体" w:cs="宋体" w:hint="eastAsia"/>
                <w:b/>
                <w:bCs/>
                <w:color w:val="000000"/>
                <w:kern w:val="0"/>
                <w:sz w:val="40"/>
                <w:szCs w:val="40"/>
              </w:rPr>
              <w:t>项目支出绩效自评表</w:t>
            </w:r>
            <w:r w:rsidRPr="00D6275C">
              <w:rPr>
                <w:rFonts w:ascii="宋体" w:hAnsi="宋体" w:cs="宋体" w:hint="eastAsia"/>
                <w:b/>
                <w:bCs/>
                <w:color w:val="000000"/>
                <w:kern w:val="0"/>
                <w:sz w:val="40"/>
                <w:szCs w:val="40"/>
              </w:rPr>
              <w:br/>
              <w:t>(2023年度）</w:t>
            </w:r>
          </w:p>
        </w:tc>
      </w:tr>
      <w:tr w:rsidR="00D6275C" w:rsidRPr="00D6275C" w:rsidTr="00D6275C">
        <w:trPr>
          <w:trHeight w:val="379"/>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75C" w:rsidRPr="00D6275C" w:rsidRDefault="00D6275C" w:rsidP="00D6275C">
            <w:pPr>
              <w:widowControl/>
              <w:jc w:val="right"/>
              <w:rPr>
                <w:rFonts w:ascii="宋体" w:hAnsi="宋体" w:cs="宋体"/>
                <w:color w:val="000000"/>
                <w:kern w:val="0"/>
                <w:sz w:val="18"/>
                <w:szCs w:val="18"/>
              </w:rPr>
            </w:pPr>
            <w:r w:rsidRPr="00D6275C">
              <w:rPr>
                <w:rFonts w:ascii="宋体" w:hAnsi="宋体" w:cs="宋体" w:hint="eastAsia"/>
                <w:color w:val="000000"/>
                <w:kern w:val="0"/>
                <w:sz w:val="18"/>
                <w:szCs w:val="18"/>
              </w:rPr>
              <w:t>项目名称</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left"/>
              <w:rPr>
                <w:rFonts w:ascii="宋体" w:hAnsi="宋体" w:cs="宋体"/>
                <w:color w:val="000000"/>
                <w:kern w:val="0"/>
                <w:sz w:val="18"/>
                <w:szCs w:val="18"/>
              </w:rPr>
            </w:pPr>
            <w:r w:rsidRPr="00D6275C">
              <w:rPr>
                <w:rFonts w:ascii="宋体" w:hAnsi="宋体" w:cs="宋体" w:hint="eastAsia"/>
                <w:color w:val="000000"/>
                <w:kern w:val="0"/>
                <w:sz w:val="18"/>
                <w:szCs w:val="18"/>
              </w:rPr>
              <w:t>事业单位经营支出</w:t>
            </w:r>
          </w:p>
        </w:tc>
      </w:tr>
      <w:tr w:rsidR="00D6275C" w:rsidRPr="00D6275C" w:rsidTr="00D6275C">
        <w:trPr>
          <w:trHeight w:val="379"/>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75C" w:rsidRPr="00D6275C" w:rsidRDefault="00D6275C" w:rsidP="00D6275C">
            <w:pPr>
              <w:widowControl/>
              <w:jc w:val="right"/>
              <w:rPr>
                <w:rFonts w:ascii="宋体" w:hAnsi="宋体" w:cs="宋体"/>
                <w:color w:val="000000"/>
                <w:kern w:val="0"/>
                <w:sz w:val="18"/>
                <w:szCs w:val="18"/>
              </w:rPr>
            </w:pPr>
            <w:r w:rsidRPr="00D6275C">
              <w:rPr>
                <w:rFonts w:ascii="宋体" w:hAnsi="宋体" w:cs="宋体" w:hint="eastAsia"/>
                <w:color w:val="000000"/>
                <w:kern w:val="0"/>
                <w:sz w:val="18"/>
                <w:szCs w:val="18"/>
              </w:rPr>
              <w:t>主管部门</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left"/>
              <w:rPr>
                <w:rFonts w:ascii="宋体" w:hAnsi="宋体" w:cs="宋体"/>
                <w:color w:val="000000"/>
                <w:kern w:val="0"/>
                <w:sz w:val="18"/>
                <w:szCs w:val="18"/>
              </w:rPr>
            </w:pPr>
            <w:r w:rsidRPr="00D6275C">
              <w:rPr>
                <w:rFonts w:ascii="宋体" w:hAnsi="宋体" w:cs="宋体" w:hint="eastAsia"/>
                <w:color w:val="000000"/>
                <w:kern w:val="0"/>
                <w:sz w:val="18"/>
                <w:szCs w:val="18"/>
              </w:rPr>
              <w:t>内蒙古自治区市场监督管理局部门</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right"/>
              <w:rPr>
                <w:rFonts w:ascii="宋体" w:hAnsi="宋体" w:cs="宋体"/>
                <w:color w:val="000000"/>
                <w:kern w:val="0"/>
                <w:sz w:val="18"/>
                <w:szCs w:val="18"/>
              </w:rPr>
            </w:pPr>
            <w:r w:rsidRPr="00D6275C">
              <w:rPr>
                <w:rFonts w:ascii="宋体" w:hAnsi="宋体" w:cs="宋体" w:hint="eastAsia"/>
                <w:color w:val="000000"/>
                <w:kern w:val="0"/>
                <w:sz w:val="18"/>
                <w:szCs w:val="18"/>
              </w:rPr>
              <w:t>实施单位</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left"/>
              <w:rPr>
                <w:rFonts w:ascii="宋体" w:hAnsi="宋体" w:cs="宋体"/>
                <w:color w:val="000000"/>
                <w:kern w:val="0"/>
                <w:sz w:val="18"/>
                <w:szCs w:val="18"/>
              </w:rPr>
            </w:pPr>
            <w:r w:rsidRPr="00D6275C">
              <w:rPr>
                <w:rFonts w:ascii="宋体" w:hAnsi="宋体" w:cs="宋体" w:hint="eastAsia"/>
                <w:color w:val="000000"/>
                <w:kern w:val="0"/>
                <w:sz w:val="18"/>
                <w:szCs w:val="18"/>
              </w:rPr>
              <w:t>内蒙古自治区特种设备检验研究院</w:t>
            </w:r>
          </w:p>
        </w:tc>
      </w:tr>
      <w:tr w:rsidR="00D6275C" w:rsidRPr="00D6275C" w:rsidTr="00D6275C">
        <w:trPr>
          <w:trHeight w:val="379"/>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项目资金</w:t>
            </w:r>
            <w:r w:rsidRPr="00D6275C">
              <w:rPr>
                <w:rFonts w:ascii="宋体" w:hAnsi="宋体" w:cs="宋体" w:hint="eastAsia"/>
                <w:color w:val="000000"/>
                <w:kern w:val="0"/>
                <w:sz w:val="18"/>
                <w:szCs w:val="18"/>
              </w:rPr>
              <w:br/>
              <w:t>（万元）</w:t>
            </w:r>
          </w:p>
        </w:tc>
        <w:tc>
          <w:tcPr>
            <w:tcW w:w="0" w:type="auto"/>
            <w:tcBorders>
              <w:top w:val="nil"/>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left"/>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年初预算数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全年预算数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全年执行数</w:t>
            </w:r>
          </w:p>
        </w:tc>
        <w:tc>
          <w:tcPr>
            <w:tcW w:w="0" w:type="auto"/>
            <w:tcBorders>
              <w:top w:val="nil"/>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分值</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执行率（%）</w:t>
            </w:r>
          </w:p>
        </w:tc>
        <w:tc>
          <w:tcPr>
            <w:tcW w:w="0" w:type="auto"/>
            <w:tcBorders>
              <w:top w:val="nil"/>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得分</w:t>
            </w:r>
          </w:p>
        </w:tc>
      </w:tr>
      <w:tr w:rsidR="00D6275C" w:rsidRPr="00D6275C" w:rsidTr="00D6275C">
        <w:trPr>
          <w:trHeight w:val="379"/>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年度资金总额</w:t>
            </w:r>
          </w:p>
        </w:tc>
        <w:tc>
          <w:tcPr>
            <w:tcW w:w="0" w:type="auto"/>
            <w:tcBorders>
              <w:top w:val="nil"/>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left"/>
              <w:rPr>
                <w:rFonts w:ascii="宋体" w:hAnsi="宋体" w:cs="宋体"/>
                <w:color w:val="000000"/>
                <w:kern w:val="0"/>
                <w:sz w:val="18"/>
                <w:szCs w:val="18"/>
              </w:rPr>
            </w:pPr>
            <w:r w:rsidRPr="00D6275C">
              <w:rPr>
                <w:rFonts w:ascii="宋体" w:hAnsi="宋体" w:cs="宋体" w:hint="eastAsia"/>
                <w:color w:val="000000"/>
                <w:kern w:val="0"/>
                <w:sz w:val="18"/>
                <w:szCs w:val="18"/>
              </w:rPr>
              <w:t>6088.00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4275.79</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4207.67</w:t>
            </w:r>
          </w:p>
        </w:tc>
        <w:tc>
          <w:tcPr>
            <w:tcW w:w="0" w:type="auto"/>
            <w:tcBorders>
              <w:top w:val="nil"/>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10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98.41</w:t>
            </w:r>
          </w:p>
        </w:tc>
        <w:tc>
          <w:tcPr>
            <w:tcW w:w="0" w:type="auto"/>
            <w:tcBorders>
              <w:top w:val="nil"/>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9.84</w:t>
            </w:r>
          </w:p>
        </w:tc>
      </w:tr>
      <w:tr w:rsidR="00D6275C" w:rsidRPr="00D6275C" w:rsidTr="00D6275C">
        <w:trPr>
          <w:trHeight w:val="379"/>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left"/>
              <w:rPr>
                <w:rFonts w:ascii="宋体" w:hAnsi="宋体" w:cs="宋体"/>
                <w:color w:val="000000"/>
                <w:kern w:val="0"/>
                <w:sz w:val="18"/>
                <w:szCs w:val="18"/>
              </w:rPr>
            </w:pPr>
            <w:r w:rsidRPr="00D6275C">
              <w:rPr>
                <w:rFonts w:ascii="宋体" w:hAnsi="宋体" w:cs="宋体" w:hint="eastAsia"/>
                <w:color w:val="000000"/>
                <w:kern w:val="0"/>
                <w:sz w:val="18"/>
                <w:szCs w:val="18"/>
              </w:rPr>
              <w:t>其中：财政拨款</w:t>
            </w:r>
          </w:p>
        </w:tc>
        <w:tc>
          <w:tcPr>
            <w:tcW w:w="0" w:type="auto"/>
            <w:tcBorders>
              <w:top w:val="nil"/>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left"/>
              <w:rPr>
                <w:rFonts w:ascii="宋体" w:hAnsi="宋体" w:cs="宋体"/>
                <w:color w:val="000000"/>
                <w:kern w:val="0"/>
                <w:sz w:val="18"/>
                <w:szCs w:val="18"/>
              </w:rPr>
            </w:pPr>
            <w:r w:rsidRPr="00D6275C">
              <w:rPr>
                <w:rFonts w:ascii="宋体" w:hAnsi="宋体" w:cs="宋体" w:hint="eastAsia"/>
                <w:color w:val="000000"/>
                <w:kern w:val="0"/>
                <w:sz w:val="18"/>
                <w:szCs w:val="18"/>
              </w:rPr>
              <w:t>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D6275C" w:rsidRPr="00D6275C" w:rsidRDefault="00D6275C" w:rsidP="00D6275C">
            <w:pPr>
              <w:widowControl/>
              <w:jc w:val="center"/>
              <w:rPr>
                <w:rFonts w:ascii="Arial" w:hAnsi="Arial" w:cs="Arial"/>
                <w:color w:val="222222"/>
                <w:kern w:val="0"/>
                <w:sz w:val="20"/>
                <w:szCs w:val="20"/>
              </w:rPr>
            </w:pPr>
            <w:r w:rsidRPr="00D6275C">
              <w:rPr>
                <w:rFonts w:ascii="Arial" w:hAnsi="Arial" w:cs="Arial"/>
                <w:color w:val="222222"/>
                <w:kern w:val="0"/>
                <w:sz w:val="20"/>
                <w:szCs w:val="20"/>
              </w:rPr>
              <w:t>——</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D6275C" w:rsidRPr="00D6275C" w:rsidRDefault="00D6275C" w:rsidP="00D6275C">
            <w:pPr>
              <w:widowControl/>
              <w:jc w:val="center"/>
              <w:rPr>
                <w:rFonts w:ascii="Arial" w:hAnsi="Arial" w:cs="Arial"/>
                <w:color w:val="222222"/>
                <w:kern w:val="0"/>
                <w:sz w:val="20"/>
                <w:szCs w:val="20"/>
              </w:rPr>
            </w:pPr>
            <w:r w:rsidRPr="00D6275C">
              <w:rPr>
                <w:rFonts w:ascii="Arial" w:hAnsi="Arial" w:cs="Arial"/>
                <w:color w:val="222222"/>
                <w:kern w:val="0"/>
                <w:sz w:val="20"/>
                <w:szCs w:val="20"/>
              </w:rPr>
              <w:t>——</w:t>
            </w:r>
          </w:p>
        </w:tc>
      </w:tr>
      <w:tr w:rsidR="00D6275C" w:rsidRPr="00D6275C" w:rsidTr="00D6275C">
        <w:trPr>
          <w:trHeight w:val="379"/>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上年结转资金</w:t>
            </w:r>
          </w:p>
        </w:tc>
        <w:tc>
          <w:tcPr>
            <w:tcW w:w="0" w:type="auto"/>
            <w:tcBorders>
              <w:top w:val="nil"/>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left"/>
              <w:rPr>
                <w:rFonts w:ascii="宋体" w:hAnsi="宋体" w:cs="宋体"/>
                <w:color w:val="000000"/>
                <w:kern w:val="0"/>
                <w:sz w:val="18"/>
                <w:szCs w:val="18"/>
              </w:rPr>
            </w:pPr>
            <w:r w:rsidRPr="00D6275C">
              <w:rPr>
                <w:rFonts w:ascii="宋体" w:hAnsi="宋体" w:cs="宋体" w:hint="eastAsia"/>
                <w:color w:val="000000"/>
                <w:kern w:val="0"/>
                <w:sz w:val="18"/>
                <w:szCs w:val="18"/>
              </w:rPr>
              <w:t>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D6275C" w:rsidRPr="00D6275C" w:rsidRDefault="00D6275C" w:rsidP="00D6275C">
            <w:pPr>
              <w:widowControl/>
              <w:jc w:val="center"/>
              <w:rPr>
                <w:rFonts w:ascii="Arial" w:hAnsi="Arial" w:cs="Arial"/>
                <w:color w:val="222222"/>
                <w:kern w:val="0"/>
                <w:sz w:val="20"/>
                <w:szCs w:val="20"/>
              </w:rPr>
            </w:pPr>
            <w:r w:rsidRPr="00D6275C">
              <w:rPr>
                <w:rFonts w:ascii="Arial" w:hAnsi="Arial" w:cs="Arial"/>
                <w:color w:val="222222"/>
                <w:kern w:val="0"/>
                <w:sz w:val="20"/>
                <w:szCs w:val="20"/>
              </w:rPr>
              <w:t>——</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275C" w:rsidRPr="00D6275C" w:rsidRDefault="00D6275C" w:rsidP="00D6275C">
            <w:pPr>
              <w:widowControl/>
              <w:jc w:val="center"/>
              <w:rPr>
                <w:rFonts w:ascii="Arial" w:hAnsi="Arial" w:cs="Arial"/>
                <w:color w:val="222222"/>
                <w:kern w:val="0"/>
                <w:sz w:val="20"/>
                <w:szCs w:val="20"/>
              </w:rPr>
            </w:pPr>
            <w:r w:rsidRPr="00D6275C">
              <w:rPr>
                <w:rFonts w:ascii="Arial" w:hAnsi="Arial" w:cs="Arial"/>
                <w:color w:val="222222"/>
                <w:kern w:val="0"/>
                <w:sz w:val="20"/>
                <w:szCs w:val="20"/>
              </w:rPr>
              <w:t>——</w:t>
            </w:r>
          </w:p>
        </w:tc>
      </w:tr>
      <w:tr w:rsidR="00D6275C" w:rsidRPr="00D6275C" w:rsidTr="00D6275C">
        <w:trPr>
          <w:trHeight w:val="379"/>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其他资金</w:t>
            </w:r>
          </w:p>
        </w:tc>
        <w:tc>
          <w:tcPr>
            <w:tcW w:w="0" w:type="auto"/>
            <w:tcBorders>
              <w:top w:val="nil"/>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left"/>
              <w:rPr>
                <w:rFonts w:ascii="宋体" w:hAnsi="宋体" w:cs="宋体"/>
                <w:color w:val="000000"/>
                <w:kern w:val="0"/>
                <w:sz w:val="18"/>
                <w:szCs w:val="18"/>
              </w:rPr>
            </w:pPr>
            <w:r w:rsidRPr="00D6275C">
              <w:rPr>
                <w:rFonts w:ascii="宋体" w:hAnsi="宋体" w:cs="宋体" w:hint="eastAsia"/>
                <w:color w:val="000000"/>
                <w:kern w:val="0"/>
                <w:sz w:val="18"/>
                <w:szCs w:val="18"/>
              </w:rPr>
              <w:t>6088.00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4275.79</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D6275C" w:rsidRPr="00D6275C" w:rsidRDefault="00D6275C" w:rsidP="00D6275C">
            <w:pPr>
              <w:widowControl/>
              <w:jc w:val="center"/>
              <w:rPr>
                <w:rFonts w:ascii="Arial" w:hAnsi="Arial" w:cs="Arial"/>
                <w:color w:val="222222"/>
                <w:kern w:val="0"/>
                <w:sz w:val="20"/>
                <w:szCs w:val="20"/>
              </w:rPr>
            </w:pPr>
            <w:r w:rsidRPr="00D6275C">
              <w:rPr>
                <w:rFonts w:ascii="Arial" w:hAnsi="Arial" w:cs="Arial"/>
                <w:color w:val="222222"/>
                <w:kern w:val="0"/>
                <w:sz w:val="20"/>
                <w:szCs w:val="20"/>
              </w:rPr>
              <w:t>——</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98.41</w:t>
            </w:r>
          </w:p>
        </w:tc>
        <w:tc>
          <w:tcPr>
            <w:tcW w:w="0" w:type="auto"/>
            <w:tcBorders>
              <w:top w:val="nil"/>
              <w:left w:val="nil"/>
              <w:bottom w:val="single" w:sz="4" w:space="0" w:color="auto"/>
              <w:right w:val="single" w:sz="4" w:space="0" w:color="auto"/>
            </w:tcBorders>
            <w:shd w:val="clear" w:color="auto" w:fill="auto"/>
            <w:noWrap/>
            <w:vAlign w:val="center"/>
            <w:hideMark/>
          </w:tcPr>
          <w:p w:rsidR="00D6275C" w:rsidRPr="00D6275C" w:rsidRDefault="00D6275C" w:rsidP="00D6275C">
            <w:pPr>
              <w:widowControl/>
              <w:jc w:val="center"/>
              <w:rPr>
                <w:rFonts w:ascii="Arial" w:hAnsi="Arial" w:cs="Arial"/>
                <w:color w:val="222222"/>
                <w:kern w:val="0"/>
                <w:sz w:val="20"/>
                <w:szCs w:val="20"/>
              </w:rPr>
            </w:pPr>
            <w:r w:rsidRPr="00D6275C">
              <w:rPr>
                <w:rFonts w:ascii="Arial" w:hAnsi="Arial" w:cs="Arial"/>
                <w:color w:val="222222"/>
                <w:kern w:val="0"/>
                <w:sz w:val="20"/>
                <w:szCs w:val="20"/>
              </w:rPr>
              <w:t>——</w:t>
            </w:r>
          </w:p>
        </w:tc>
      </w:tr>
      <w:tr w:rsidR="00D6275C" w:rsidRPr="00D6275C" w:rsidTr="00D6275C">
        <w:trPr>
          <w:trHeight w:val="379"/>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年度总体目标</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预期目标</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实际完成情况</w:t>
            </w:r>
          </w:p>
        </w:tc>
      </w:tr>
      <w:tr w:rsidR="00D6275C" w:rsidRPr="00D6275C" w:rsidTr="00D6275C">
        <w:trPr>
          <w:trHeight w:val="112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9</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2023，内蒙古自治区特种设备检验研究院完成锅炉委托检验检测122台、承压安全附件13379台、起重机械场内专用机动车辆616台、防爆电器设备27830台、矿山设备2586台、气瓶15917个、压力管道200公里、压力容器300台，通过不断提升技术服务水平，加强监督检测，保证了特种设备安全运行。通过技术支撑特种设备的安全监察，防止和减少了事故发生，保障了人民群众生命和财产安全。针对专业技术人员进行了专项技术培训，提高了特种设备检验技术人员操作技能及检验能力，有效促进了特种设备安全运行。</w:t>
            </w:r>
          </w:p>
        </w:tc>
      </w:tr>
      <w:tr w:rsidR="00D6275C" w:rsidRPr="00D6275C" w:rsidTr="00D6275C">
        <w:trPr>
          <w:trHeight w:val="3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绩效指标</w:t>
            </w:r>
          </w:p>
        </w:tc>
        <w:tc>
          <w:tcPr>
            <w:tcW w:w="0" w:type="auto"/>
            <w:tcBorders>
              <w:top w:val="nil"/>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一级指标</w:t>
            </w:r>
          </w:p>
        </w:tc>
        <w:tc>
          <w:tcPr>
            <w:tcW w:w="0" w:type="auto"/>
            <w:tcBorders>
              <w:top w:val="nil"/>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二级指标</w:t>
            </w:r>
          </w:p>
        </w:tc>
        <w:tc>
          <w:tcPr>
            <w:tcW w:w="0" w:type="auto"/>
            <w:tcBorders>
              <w:top w:val="nil"/>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三级指标</w:t>
            </w:r>
          </w:p>
        </w:tc>
        <w:tc>
          <w:tcPr>
            <w:tcW w:w="0" w:type="auto"/>
            <w:tcBorders>
              <w:top w:val="nil"/>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指标性质</w:t>
            </w:r>
          </w:p>
        </w:tc>
        <w:tc>
          <w:tcPr>
            <w:tcW w:w="0" w:type="auto"/>
            <w:tcBorders>
              <w:top w:val="nil"/>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指标方向</w:t>
            </w:r>
          </w:p>
        </w:tc>
        <w:tc>
          <w:tcPr>
            <w:tcW w:w="0" w:type="auto"/>
            <w:tcBorders>
              <w:top w:val="nil"/>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年度指标值</w:t>
            </w:r>
          </w:p>
        </w:tc>
        <w:tc>
          <w:tcPr>
            <w:tcW w:w="0" w:type="auto"/>
            <w:tcBorders>
              <w:top w:val="nil"/>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实际完成值</w:t>
            </w:r>
          </w:p>
        </w:tc>
        <w:tc>
          <w:tcPr>
            <w:tcW w:w="0" w:type="auto"/>
            <w:tcBorders>
              <w:top w:val="nil"/>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计量单位</w:t>
            </w:r>
          </w:p>
        </w:tc>
        <w:tc>
          <w:tcPr>
            <w:tcW w:w="0" w:type="auto"/>
            <w:tcBorders>
              <w:top w:val="nil"/>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分值</w:t>
            </w:r>
          </w:p>
        </w:tc>
        <w:tc>
          <w:tcPr>
            <w:tcW w:w="0" w:type="auto"/>
            <w:tcBorders>
              <w:top w:val="nil"/>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得分</w:t>
            </w:r>
          </w:p>
        </w:tc>
        <w:tc>
          <w:tcPr>
            <w:tcW w:w="0" w:type="auto"/>
            <w:tcBorders>
              <w:top w:val="nil"/>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left"/>
              <w:rPr>
                <w:rFonts w:ascii="宋体" w:hAnsi="宋体" w:cs="宋体"/>
                <w:color w:val="000000"/>
                <w:kern w:val="0"/>
                <w:sz w:val="18"/>
                <w:szCs w:val="18"/>
              </w:rPr>
            </w:pPr>
            <w:r w:rsidRPr="00D6275C">
              <w:rPr>
                <w:rFonts w:ascii="宋体" w:hAnsi="宋体" w:cs="宋体" w:hint="eastAsia"/>
                <w:color w:val="000000"/>
                <w:kern w:val="0"/>
                <w:sz w:val="18"/>
                <w:szCs w:val="18"/>
              </w:rPr>
              <w:t>偏差原因分析及改进措施</w:t>
            </w:r>
          </w:p>
        </w:tc>
      </w:tr>
      <w:tr w:rsidR="00D6275C" w:rsidRPr="00D6275C" w:rsidTr="00D6275C">
        <w:trPr>
          <w:trHeight w:val="840"/>
        </w:trPr>
        <w:tc>
          <w:tcPr>
            <w:tcW w:w="0" w:type="auto"/>
            <w:vMerge w:val="restart"/>
            <w:tcBorders>
              <w:top w:val="nil"/>
              <w:left w:val="single" w:sz="4" w:space="0" w:color="auto"/>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绩效指标</w:t>
            </w:r>
          </w:p>
        </w:tc>
        <w:tc>
          <w:tcPr>
            <w:tcW w:w="0" w:type="auto"/>
            <w:vMerge w:val="restart"/>
            <w:tcBorders>
              <w:top w:val="nil"/>
              <w:left w:val="single" w:sz="4" w:space="0" w:color="auto"/>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产出指标</w:t>
            </w:r>
          </w:p>
        </w:tc>
        <w:tc>
          <w:tcPr>
            <w:tcW w:w="0" w:type="auto"/>
            <w:vMerge w:val="restart"/>
            <w:tcBorders>
              <w:top w:val="nil"/>
              <w:left w:val="single" w:sz="4" w:space="0" w:color="auto"/>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数量指标</w:t>
            </w:r>
          </w:p>
        </w:tc>
        <w:tc>
          <w:tcPr>
            <w:tcW w:w="0" w:type="auto"/>
            <w:tcBorders>
              <w:top w:val="nil"/>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锅炉委托检验检测数量</w:t>
            </w:r>
          </w:p>
        </w:tc>
        <w:tc>
          <w:tcPr>
            <w:tcW w:w="0" w:type="auto"/>
            <w:tcBorders>
              <w:top w:val="nil"/>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正向</w:t>
            </w:r>
          </w:p>
        </w:tc>
        <w:tc>
          <w:tcPr>
            <w:tcW w:w="0" w:type="auto"/>
            <w:tcBorders>
              <w:top w:val="nil"/>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大于等于</w:t>
            </w:r>
          </w:p>
        </w:tc>
        <w:tc>
          <w:tcPr>
            <w:tcW w:w="0" w:type="auto"/>
            <w:tcBorders>
              <w:top w:val="nil"/>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20</w:t>
            </w:r>
          </w:p>
        </w:tc>
        <w:tc>
          <w:tcPr>
            <w:tcW w:w="0" w:type="auto"/>
            <w:tcBorders>
              <w:top w:val="nil"/>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122</w:t>
            </w:r>
          </w:p>
        </w:tc>
        <w:tc>
          <w:tcPr>
            <w:tcW w:w="0" w:type="auto"/>
            <w:tcBorders>
              <w:top w:val="nil"/>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台</w:t>
            </w:r>
          </w:p>
        </w:tc>
        <w:tc>
          <w:tcPr>
            <w:tcW w:w="0" w:type="auto"/>
            <w:tcBorders>
              <w:top w:val="nil"/>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w:t>
            </w:r>
          </w:p>
        </w:tc>
        <w:tc>
          <w:tcPr>
            <w:tcW w:w="0" w:type="auto"/>
            <w:tcBorders>
              <w:top w:val="nil"/>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w:t>
            </w:r>
          </w:p>
        </w:tc>
        <w:tc>
          <w:tcPr>
            <w:tcW w:w="0" w:type="auto"/>
            <w:tcBorders>
              <w:top w:val="nil"/>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r>
      <w:tr w:rsidR="00D6275C" w:rsidRPr="00D6275C" w:rsidTr="00D6275C">
        <w:trPr>
          <w:trHeight w:val="840"/>
        </w:trPr>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锅炉安全附件检验数量</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大于等于</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10200</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13379</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台</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r>
      <w:tr w:rsidR="00D6275C" w:rsidRPr="00D6275C" w:rsidTr="00D6275C">
        <w:trPr>
          <w:trHeight w:val="840"/>
        </w:trPr>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电梯委托检测数量</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大于等于</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50</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1834</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台</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r>
      <w:tr w:rsidR="00D6275C" w:rsidRPr="00D6275C" w:rsidTr="00D6275C">
        <w:trPr>
          <w:trHeight w:val="840"/>
        </w:trPr>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起重机械场内专用机动车辆委托检验数量</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大于等于</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600</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616</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台</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r>
      <w:tr w:rsidR="00D6275C" w:rsidRPr="00D6275C" w:rsidTr="00D6275C">
        <w:trPr>
          <w:trHeight w:val="840"/>
        </w:trPr>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矿用设备及工程车辆检验数量</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大于等于</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1000</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2586</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台</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r>
      <w:tr w:rsidR="00D6275C" w:rsidRPr="00D6275C" w:rsidTr="00D6275C">
        <w:trPr>
          <w:trHeight w:val="840"/>
        </w:trPr>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防爆电器设备检验数量</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大于等于</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15000</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27830</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台</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r>
      <w:tr w:rsidR="00D6275C" w:rsidRPr="00D6275C" w:rsidTr="00D6275C">
        <w:trPr>
          <w:trHeight w:val="840"/>
        </w:trPr>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气瓶委托检测数量</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大于等于</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11215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15917</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支（台）</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r>
      <w:tr w:rsidR="00D6275C" w:rsidRPr="00D6275C" w:rsidTr="00D6275C">
        <w:trPr>
          <w:trHeight w:val="840"/>
        </w:trPr>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职业卫生检测评价项目数量</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大于等于</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300</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386</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个</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r>
      <w:tr w:rsidR="00D6275C" w:rsidRPr="00D6275C" w:rsidTr="00D6275C">
        <w:trPr>
          <w:trHeight w:val="840"/>
        </w:trPr>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保障业务用房及办公用房的正常使用</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大于等于</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17000</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17000</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平米</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r>
      <w:tr w:rsidR="00D6275C" w:rsidRPr="00D6275C" w:rsidTr="00D6275C">
        <w:trPr>
          <w:trHeight w:val="840"/>
        </w:trPr>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锅炉压力容器与特种设备安全监管专用设备配置数量</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大于等于</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10</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32</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台（套）</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r>
      <w:tr w:rsidR="00D6275C" w:rsidRPr="00D6275C" w:rsidTr="00D6275C">
        <w:trPr>
          <w:trHeight w:val="840"/>
        </w:trPr>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开展专业人员技能培训数量</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大于等于</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100</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3086</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人次</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r>
      <w:tr w:rsidR="00D6275C" w:rsidRPr="00D6275C" w:rsidTr="00D6275C">
        <w:trPr>
          <w:trHeight w:val="840"/>
        </w:trPr>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维护信息化系统数量</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大于等于</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个</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r>
      <w:tr w:rsidR="00D6275C" w:rsidRPr="00D6275C" w:rsidTr="00D6275C">
        <w:trPr>
          <w:trHeight w:val="840"/>
        </w:trPr>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质量指标</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委托检测报告出具率</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等于</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100</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100</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2.25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2.25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r>
      <w:tr w:rsidR="00D6275C" w:rsidRPr="00D6275C" w:rsidTr="00D6275C">
        <w:trPr>
          <w:trHeight w:val="840"/>
        </w:trPr>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报告合格率</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大于等于</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98</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98</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2.25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2.25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r>
      <w:tr w:rsidR="00D6275C" w:rsidRPr="00D6275C" w:rsidTr="00D6275C">
        <w:trPr>
          <w:trHeight w:val="840"/>
        </w:trPr>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废弃物分类处置率</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等于</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100</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100</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2.25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2.25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r>
      <w:tr w:rsidR="00D6275C" w:rsidRPr="00D6275C" w:rsidTr="00D6275C">
        <w:trPr>
          <w:trHeight w:val="840"/>
        </w:trPr>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采购业务验收合格率</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等于</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100</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100</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2.25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2.25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r>
      <w:tr w:rsidR="00D6275C" w:rsidRPr="00D6275C" w:rsidTr="00D6275C">
        <w:trPr>
          <w:trHeight w:val="840"/>
        </w:trPr>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专业人员技能培训合格率</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等于</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100</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100</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2.25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2.25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r>
      <w:tr w:rsidR="00D6275C" w:rsidRPr="00D6275C" w:rsidTr="00D6275C">
        <w:trPr>
          <w:trHeight w:val="840"/>
        </w:trPr>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房屋车辆设备全年安全运行天数</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大于等于</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300</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365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天</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2.25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2.25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r>
      <w:tr w:rsidR="00D6275C" w:rsidRPr="00D6275C" w:rsidTr="00D6275C">
        <w:trPr>
          <w:trHeight w:val="840"/>
        </w:trPr>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时效指标</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锅炉压力容器与特种设备委托检验任务完成时间</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反向</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小于等于</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12</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12</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月</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r>
      <w:tr w:rsidR="00D6275C" w:rsidRPr="00D6275C" w:rsidTr="00D6275C">
        <w:trPr>
          <w:trHeight w:val="840"/>
        </w:trPr>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委托检测报告出具时间</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反向</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小于等于</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30</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30</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天</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r>
      <w:tr w:rsidR="00D6275C" w:rsidRPr="00D6275C" w:rsidTr="00D6275C">
        <w:trPr>
          <w:trHeight w:val="840"/>
        </w:trPr>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房屋车辆设备维修维护相应时间</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反向</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小于等于</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4</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4</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小时</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r>
      <w:tr w:rsidR="00D6275C" w:rsidRPr="00D6275C" w:rsidTr="00D6275C">
        <w:trPr>
          <w:trHeight w:val="840"/>
        </w:trPr>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成本指标</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锅炉压力容器与特种设备委托检验成本</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反向</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小于等于</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6088</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4207.67</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万元</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r>
      <w:tr w:rsidR="00D6275C" w:rsidRPr="00D6275C" w:rsidTr="00D6275C">
        <w:trPr>
          <w:trHeight w:val="840"/>
        </w:trPr>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人员培训成本</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反向</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小于等于</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400</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400</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元/人.天</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r>
      <w:tr w:rsidR="00D6275C" w:rsidRPr="00D6275C" w:rsidTr="00D6275C">
        <w:trPr>
          <w:trHeight w:val="840"/>
        </w:trPr>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效益指标</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经济效益</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优化营商环境</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定性</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逐步向好</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逐步向好</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r>
      <w:tr w:rsidR="00D6275C" w:rsidRPr="00D6275C" w:rsidTr="00D6275C">
        <w:trPr>
          <w:trHeight w:val="840"/>
        </w:trPr>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社会效益</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为特种设备安全运行提供保障</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定性</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稳步提高</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稳步提高</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7.5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7.5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r>
      <w:tr w:rsidR="00D6275C" w:rsidRPr="00D6275C" w:rsidTr="00D6275C">
        <w:trPr>
          <w:trHeight w:val="840"/>
        </w:trPr>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特种设备使用单位安全意识</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定性</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稳步提高</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稳步提高</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7.5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7.5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r>
      <w:tr w:rsidR="00D6275C" w:rsidRPr="00D6275C" w:rsidTr="00D6275C">
        <w:trPr>
          <w:trHeight w:val="840"/>
        </w:trPr>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生态效益</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提高环保意识</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定性</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稳步提高</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稳步提高</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r>
      <w:tr w:rsidR="00D6275C" w:rsidRPr="00D6275C" w:rsidTr="00D6275C">
        <w:trPr>
          <w:trHeight w:val="840"/>
        </w:trPr>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可持续影响</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促进特种设备持续健康发展</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定性</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稳步提高</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稳步提高</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r>
      <w:tr w:rsidR="00D6275C" w:rsidRPr="00D6275C" w:rsidTr="00D6275C">
        <w:trPr>
          <w:trHeight w:val="840"/>
        </w:trPr>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满意度指标</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服务对象满意度</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委托检测单位满意度</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大于等于</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90</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90</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r>
      <w:tr w:rsidR="00D6275C" w:rsidRPr="00D6275C" w:rsidTr="00D6275C">
        <w:trPr>
          <w:trHeight w:val="840"/>
        </w:trPr>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培训人员满意度</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大于等于</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90</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90</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r>
      <w:tr w:rsidR="00D6275C" w:rsidRPr="00D6275C" w:rsidTr="00D6275C">
        <w:trPr>
          <w:trHeight w:val="840"/>
        </w:trPr>
        <w:tc>
          <w:tcPr>
            <w:tcW w:w="0" w:type="auto"/>
            <w:vMerge/>
            <w:tcBorders>
              <w:top w:val="nil"/>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D6275C" w:rsidRPr="00D6275C" w:rsidRDefault="00D6275C" w:rsidP="00D6275C">
            <w:pPr>
              <w:widowControl/>
              <w:jc w:val="left"/>
              <w:rPr>
                <w:rFonts w:ascii="宋体" w:hAnsi="宋体" w:cs="宋体"/>
                <w:color w:val="000000"/>
                <w:kern w:val="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职工对场所仪器设备信息化系统使用满意度</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大于等于</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90</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90</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2.5</w:t>
            </w:r>
          </w:p>
        </w:tc>
        <w:tc>
          <w:tcPr>
            <w:tcW w:w="0" w:type="auto"/>
            <w:tcBorders>
              <w:top w:val="single" w:sz="4" w:space="0" w:color="auto"/>
              <w:left w:val="nil"/>
              <w:bottom w:val="nil"/>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r>
      <w:tr w:rsidR="00D6275C" w:rsidRPr="00D6275C" w:rsidTr="00D6275C">
        <w:trPr>
          <w:trHeight w:val="840"/>
        </w:trPr>
        <w:tc>
          <w:tcPr>
            <w:tcW w:w="0" w:type="auto"/>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总分</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99.84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275C" w:rsidRPr="00D6275C" w:rsidRDefault="00D6275C" w:rsidP="00D6275C">
            <w:pPr>
              <w:widowControl/>
              <w:jc w:val="center"/>
              <w:rPr>
                <w:rFonts w:ascii="宋体" w:hAnsi="宋体" w:cs="宋体"/>
                <w:color w:val="000000"/>
                <w:kern w:val="0"/>
                <w:sz w:val="18"/>
                <w:szCs w:val="18"/>
              </w:rPr>
            </w:pPr>
            <w:r w:rsidRPr="00D6275C">
              <w:rPr>
                <w:rFonts w:ascii="宋体" w:hAnsi="宋体" w:cs="宋体" w:hint="eastAsia"/>
                <w:color w:val="000000"/>
                <w:kern w:val="0"/>
                <w:sz w:val="18"/>
                <w:szCs w:val="18"/>
              </w:rPr>
              <w:t xml:space="preserve">　</w:t>
            </w:r>
          </w:p>
        </w:tc>
      </w:tr>
    </w:tbl>
    <w:p w:rsidR="00052103" w:rsidRPr="00204321" w:rsidRDefault="00052103">
      <w:pPr>
        <w:widowControl/>
        <w:spacing w:before="240" w:after="240"/>
        <w:rPr>
          <w:rFonts w:eastAsia="Times New Roman"/>
          <w:kern w:val="0"/>
          <w:sz w:val="24"/>
        </w:rPr>
      </w:pPr>
    </w:p>
    <w:p w:rsidR="00052103" w:rsidRDefault="00935F7B">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（三）部门项目绩效评价结果。</w:t>
      </w:r>
    </w:p>
    <w:p w:rsidR="00052103" w:rsidRPr="0027053C" w:rsidRDefault="00935F7B">
      <w:pPr>
        <w:widowControl/>
        <w:spacing w:before="240" w:after="240"/>
        <w:jc w:val="left"/>
        <w:rPr>
          <w:rFonts w:eastAsiaTheme="minorEastAsia"/>
          <w:kern w:val="0"/>
          <w:sz w:val="24"/>
        </w:rPr>
      </w:pPr>
      <w:r>
        <w:rPr>
          <w:rFonts w:ascii="fang_song_gb2312" w:eastAsia="fang_song_gb2312" w:hAnsi="fang_song_gb2312" w:cs="fang_song_gb2312"/>
          <w:kern w:val="0"/>
          <w:sz w:val="27"/>
          <w:szCs w:val="27"/>
        </w:rPr>
        <w:t xml:space="preserve">    </w:t>
      </w:r>
      <w:r w:rsidR="0027053C">
        <w:rPr>
          <w:rFonts w:ascii="fang_song_gb2312" w:eastAsiaTheme="minorEastAsia" w:hAnsi="fang_song_gb2312" w:cs="fang_song_gb2312" w:hint="eastAsia"/>
          <w:kern w:val="0"/>
          <w:sz w:val="27"/>
          <w:szCs w:val="27"/>
        </w:rPr>
        <w:t>我院作为内蒙古自治区特种设备检验研究院分支机构，由总院进行部门评价，评价内容及结果等情况详见内蒙古自治区特种设备检验研究院决算公开。</w:t>
      </w:r>
    </w:p>
    <w:p w:rsidR="00052103" w:rsidRDefault="00052103">
      <w:pPr>
        <w:widowControl/>
        <w:spacing w:before="240" w:after="240"/>
        <w:jc w:val="left"/>
        <w:rPr>
          <w:rFonts w:eastAsia="Times New Roman"/>
          <w:kern w:val="0"/>
          <w:sz w:val="24"/>
        </w:rPr>
      </w:pPr>
    </w:p>
    <w:p w:rsidR="00052103" w:rsidRDefault="00935F7B">
      <w:pPr>
        <w:pStyle w:val="2"/>
        <w:keepNext w:val="0"/>
        <w:keepLines w:val="0"/>
        <w:widowControl/>
        <w:spacing w:before="299" w:after="299" w:line="240" w:lineRule="auto"/>
        <w:jc w:val="center"/>
        <w:rPr>
          <w:rFonts w:ascii="Times New Roman" w:eastAsia="Times New Roman" w:hAnsi="Times New Roman"/>
          <w:kern w:val="0"/>
          <w:sz w:val="36"/>
          <w:szCs w:val="36"/>
        </w:rPr>
      </w:pPr>
      <w:r>
        <w:rPr>
          <w:rFonts w:ascii="fang_zheng_xiao_biao_song_ti" w:eastAsia="fang_zheng_xiao_biao_song_ti" w:hAnsi="fang_zheng_xiao_biao_song_ti" w:cs="fang_zheng_xiao_biao_song_ti"/>
          <w:kern w:val="0"/>
          <w:sz w:val="36"/>
          <w:szCs w:val="36"/>
        </w:rPr>
        <w:t>第三部分  名词解释</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一、财政拨款收入：</w:t>
      </w:r>
      <w:r>
        <w:rPr>
          <w:rFonts w:ascii="fang_song_gb2312" w:eastAsia="fang_song_gb2312" w:hAnsi="fang_song_gb2312" w:cs="fang_song_gb2312"/>
          <w:kern w:val="0"/>
          <w:sz w:val="27"/>
          <w:szCs w:val="27"/>
        </w:rPr>
        <w:t>从同级财政部门取得的各类财政拨款，包括一般公共预算财政拨款、政府性基金预算财政拨款、国有资本经营预算财政拨款。</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二、上级补助收入：</w:t>
      </w:r>
      <w:r>
        <w:rPr>
          <w:rFonts w:ascii="fang_song_gb2312" w:eastAsia="fang_song_gb2312" w:hAnsi="fang_song_gb2312" w:cs="fang_song_gb2312"/>
          <w:kern w:val="0"/>
          <w:sz w:val="27"/>
          <w:szCs w:val="27"/>
        </w:rPr>
        <w:t>指事业单位从主管部门和上级单位取得的非财政补助收入。</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lastRenderedPageBreak/>
        <w:t>    三、财政专户管理教育收费：</w:t>
      </w:r>
      <w:r>
        <w:rPr>
          <w:rFonts w:ascii="fang_song_gb2312" w:eastAsia="fang_song_gb2312" w:hAnsi="fang_song_gb2312" w:cs="fang_song_gb2312"/>
          <w:kern w:val="0"/>
          <w:sz w:val="27"/>
          <w:szCs w:val="27"/>
        </w:rPr>
        <w:t>指缴入财政专户、实行专项管理的高中以上学费、住宿费、高校委托培养费、函大、电大、夜大及短训班培训费等教育收费。</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四、事业收入：</w:t>
      </w:r>
      <w:r>
        <w:rPr>
          <w:rFonts w:ascii="fang_song_gb2312" w:eastAsia="fang_song_gb2312" w:hAnsi="fang_song_gb2312" w:cs="fang_song_gb2312"/>
          <w:kern w:val="0"/>
          <w:sz w:val="27"/>
          <w:szCs w:val="27"/>
        </w:rPr>
        <w:t>指事业单位开展专业业务活动及其辅助活动取得的收入。</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五、经营收入：</w:t>
      </w:r>
      <w:r>
        <w:rPr>
          <w:rFonts w:ascii="fang_song_gb2312" w:eastAsia="fang_song_gb2312" w:hAnsi="fang_song_gb2312" w:cs="fang_song_gb2312"/>
          <w:kern w:val="0"/>
          <w:sz w:val="27"/>
          <w:szCs w:val="27"/>
        </w:rPr>
        <w:t>指事业单位在专业业务活动及其辅助活动之外开展非独立核算经营活动取得的收入。</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六、附属单位上缴收入：</w:t>
      </w:r>
      <w:r>
        <w:rPr>
          <w:rFonts w:ascii="fang_song_gb2312" w:eastAsia="fang_song_gb2312" w:hAnsi="fang_song_gb2312" w:cs="fang_song_gb2312"/>
          <w:kern w:val="0"/>
          <w:sz w:val="27"/>
          <w:szCs w:val="27"/>
        </w:rPr>
        <w:t>指事业单位取得附属独立核算单位按照有关规定上缴的收入。</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七、其他收入：</w:t>
      </w:r>
      <w:r>
        <w:rPr>
          <w:rFonts w:ascii="fang_song_gb2312" w:eastAsia="fang_song_gb2312" w:hAnsi="fang_song_gb2312" w:cs="fang_song_gb2312"/>
          <w:kern w:val="0"/>
          <w:sz w:val="27"/>
          <w:szCs w:val="27"/>
        </w:rPr>
        <w:t>取得的除上述“财政拨款收入”、“上级补助收入”、“事业收入”、“经营收入”、“附属单位上缴收入”等以外的各项收入。</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八、使用非财政拨款结余和专用结余：</w:t>
      </w:r>
      <w:r>
        <w:rPr>
          <w:rFonts w:ascii="fang_song_gb2312" w:eastAsia="fang_song_gb2312" w:hAnsi="fang_song_gb2312" w:cs="fang_song_gb2312"/>
          <w:kern w:val="0"/>
          <w:sz w:val="27"/>
          <w:szCs w:val="27"/>
        </w:rPr>
        <w:t>指事业单位按照预算管理要求使用非财政拨款结余和专用结余弥补当年收支差额的数额。</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九、年初结转和结余：</w:t>
      </w:r>
      <w:r>
        <w:rPr>
          <w:rFonts w:ascii="fang_song_gb2312" w:eastAsia="fang_song_gb2312" w:hAnsi="fang_song_gb2312" w:cs="fang_song_gb2312"/>
          <w:kern w:val="0"/>
          <w:sz w:val="27"/>
          <w:szCs w:val="27"/>
        </w:rPr>
        <w:t>指单位上年结转本年使用的基本支出结转、项目支出结转和结余、经营结余。</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十、结余分配：</w:t>
      </w:r>
      <w:r>
        <w:rPr>
          <w:rFonts w:ascii="fang_song_gb2312" w:eastAsia="fang_song_gb2312" w:hAnsi="fang_song_gb2312" w:cs="fang_song_gb2312"/>
          <w:kern w:val="0"/>
          <w:sz w:val="27"/>
          <w:szCs w:val="27"/>
        </w:rPr>
        <w:t>指事业单位按规定缴纳企业所得税以及从非财政拨款结余或经营结余中提取各类结余的情况。</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十一、年末结转和结余资金：</w:t>
      </w:r>
      <w:r>
        <w:rPr>
          <w:rFonts w:ascii="fang_song_gb2312" w:eastAsia="fang_song_gb2312" w:hAnsi="fang_song_gb2312" w:cs="fang_song_gb2312"/>
          <w:kern w:val="0"/>
          <w:sz w:val="27"/>
          <w:szCs w:val="27"/>
        </w:rPr>
        <w:t>指单位结转下年的基本支出结转、项目支出结转和结余、经营结余。</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十二、基本支出：</w:t>
      </w:r>
      <w:r>
        <w:rPr>
          <w:rFonts w:ascii="fang_song_gb2312" w:eastAsia="fang_song_gb2312" w:hAnsi="fang_song_gb2312" w:cs="fang_song_gb2312"/>
          <w:kern w:val="0"/>
          <w:sz w:val="27"/>
          <w:szCs w:val="27"/>
        </w:rPr>
        <w:t>指为保障机构正常运转、完成日常工作任务所发生的支出，包括人员经费和公用经费。</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lastRenderedPageBreak/>
        <w:t>    十三、项目支出：</w:t>
      </w:r>
      <w:r>
        <w:rPr>
          <w:rFonts w:ascii="fang_song_gb2312" w:eastAsia="fang_song_gb2312" w:hAnsi="fang_song_gb2312" w:cs="fang_song_gb2312"/>
          <w:kern w:val="0"/>
          <w:sz w:val="27"/>
          <w:szCs w:val="27"/>
        </w:rPr>
        <w:t>指在为完成特定的工作任务和事业发展目标所发生的支出。</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十四、上缴上级支出：</w:t>
      </w:r>
      <w:r>
        <w:rPr>
          <w:rFonts w:ascii="fang_song_gb2312" w:eastAsia="fang_song_gb2312" w:hAnsi="fang_song_gb2312" w:cs="fang_song_gb2312"/>
          <w:kern w:val="0"/>
          <w:sz w:val="27"/>
          <w:szCs w:val="27"/>
        </w:rPr>
        <w:t>指事业单位按照财政部门和主管部门的规定上缴上级单位的支出。</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十五、经营支出：</w:t>
      </w:r>
      <w:r>
        <w:rPr>
          <w:rFonts w:ascii="fang_song_gb2312" w:eastAsia="fang_song_gb2312" w:hAnsi="fang_song_gb2312" w:cs="fang_song_gb2312"/>
          <w:kern w:val="0"/>
          <w:sz w:val="27"/>
          <w:szCs w:val="27"/>
        </w:rPr>
        <w:t>指事业单位在专业业务活动及其辅助活动之外开展非独立核算经营活动发生的支出。</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十六、对附属单位补助支出：</w:t>
      </w:r>
      <w:r>
        <w:rPr>
          <w:rFonts w:ascii="fang_song_gb2312" w:eastAsia="fang_song_gb2312" w:hAnsi="fang_song_gb2312" w:cs="fang_song_gb2312"/>
          <w:kern w:val="0"/>
          <w:sz w:val="27"/>
          <w:szCs w:val="27"/>
        </w:rPr>
        <w:t>指事业单位用财政拨款收入之外的收入对附属单位补助发生的支出。</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十七、“三公”经费：</w:t>
      </w:r>
      <w:r>
        <w:rPr>
          <w:rFonts w:ascii="fang_song_gb2312" w:eastAsia="fang_song_gb2312" w:hAnsi="fang_song_gb2312" w:cs="fang_song_gb2312"/>
          <w:kern w:val="0"/>
          <w:sz w:val="27"/>
          <w:szCs w:val="27"/>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十八、机构运行经费：</w:t>
      </w:r>
      <w:r>
        <w:rPr>
          <w:rFonts w:ascii="fang_song_gb2312" w:eastAsia="fang_song_gb2312" w:hAnsi="fang_song_gb2312" w:cs="fang_song_gb2312"/>
          <w:kern w:val="0"/>
          <w:sz w:val="27"/>
          <w:szCs w:val="27"/>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052103" w:rsidRDefault="00052103">
      <w:pPr>
        <w:widowControl/>
        <w:spacing w:before="240" w:after="240"/>
        <w:jc w:val="left"/>
        <w:rPr>
          <w:rFonts w:eastAsia="Times New Roman"/>
          <w:kern w:val="0"/>
          <w:sz w:val="24"/>
        </w:rPr>
      </w:pPr>
    </w:p>
    <w:p w:rsidR="00052103" w:rsidRDefault="00935F7B">
      <w:pPr>
        <w:pStyle w:val="2"/>
        <w:keepNext w:val="0"/>
        <w:keepLines w:val="0"/>
        <w:widowControl/>
        <w:spacing w:before="299" w:after="299" w:line="240" w:lineRule="auto"/>
        <w:jc w:val="center"/>
        <w:rPr>
          <w:rFonts w:ascii="Times New Roman" w:eastAsia="Times New Roman" w:hAnsi="Times New Roman"/>
          <w:kern w:val="0"/>
          <w:sz w:val="36"/>
          <w:szCs w:val="36"/>
        </w:rPr>
      </w:pPr>
      <w:r>
        <w:rPr>
          <w:rFonts w:ascii="fang_zheng_xiao_biao_song_ti" w:eastAsia="fang_zheng_xiao_biao_song_ti" w:hAnsi="fang_zheng_xiao_biao_song_ti" w:cs="fang_zheng_xiao_biao_song_ti"/>
          <w:kern w:val="0"/>
          <w:sz w:val="36"/>
          <w:szCs w:val="36"/>
        </w:rPr>
        <w:t>第四部分 决算公开联系方式及信息反馈渠道</w:t>
      </w:r>
    </w:p>
    <w:p w:rsidR="00052103" w:rsidRDefault="00052103">
      <w:pPr>
        <w:widowControl/>
        <w:spacing w:before="240" w:after="240"/>
        <w:jc w:val="left"/>
        <w:rPr>
          <w:rFonts w:eastAsia="Times New Roman"/>
          <w:kern w:val="0"/>
          <w:sz w:val="24"/>
        </w:rPr>
      </w:pP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本单位决算公开信息反馈和联系方式：</w:t>
      </w: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联系人：</w:t>
      </w:r>
      <w:r>
        <w:rPr>
          <w:rFonts w:ascii="fang_song_gb2312" w:eastAsia="fang_song_gb2312" w:hAnsi="fang_song_gb2312" w:cs="fang_song_gb2312"/>
          <w:kern w:val="0"/>
          <w:sz w:val="27"/>
          <w:szCs w:val="27"/>
          <w:u w:val="single"/>
        </w:rPr>
        <w:t xml:space="preserve">王慧 </w:t>
      </w:r>
      <w:r>
        <w:rPr>
          <w:rFonts w:ascii="fang_song_gb2312" w:eastAsia="fang_song_gb2312" w:hAnsi="fang_song_gb2312" w:cs="fang_song_gb2312"/>
          <w:kern w:val="0"/>
          <w:sz w:val="27"/>
          <w:szCs w:val="27"/>
        </w:rPr>
        <w:t>          联系电话：0471-6289290- </w:t>
      </w:r>
    </w:p>
    <w:p w:rsidR="00052103" w:rsidRDefault="00052103">
      <w:pPr>
        <w:widowControl/>
        <w:spacing w:before="240" w:after="240"/>
        <w:jc w:val="left"/>
        <w:rPr>
          <w:rFonts w:eastAsia="Times New Roman"/>
          <w:kern w:val="0"/>
          <w:sz w:val="24"/>
        </w:rPr>
      </w:pPr>
    </w:p>
    <w:p w:rsidR="00052103" w:rsidRDefault="00935F7B">
      <w:pPr>
        <w:widowControl/>
        <w:spacing w:before="240" w:after="240"/>
        <w:jc w:val="center"/>
        <w:rPr>
          <w:rFonts w:eastAsia="Times New Roman"/>
          <w:kern w:val="0"/>
          <w:sz w:val="24"/>
        </w:rPr>
      </w:pPr>
      <w:r>
        <w:rPr>
          <w:rFonts w:ascii="fang_zheng_xiao_biao_song_ti" w:eastAsia="fang_zheng_xiao_biao_song_ti" w:hAnsi="fang_zheng_xiao_biao_song_ti" w:cs="fang_zheng_xiao_biao_song_ti"/>
          <w:b/>
          <w:bCs/>
          <w:kern w:val="0"/>
          <w:sz w:val="36"/>
          <w:szCs w:val="36"/>
        </w:rPr>
        <w:t>第五部分 部门（单位）决算表</w:t>
      </w:r>
    </w:p>
    <w:p w:rsidR="00052103" w:rsidRDefault="00052103">
      <w:pPr>
        <w:widowControl/>
        <w:spacing w:before="240" w:after="240"/>
        <w:jc w:val="center"/>
        <w:rPr>
          <w:rFonts w:eastAsia="Times New Roman"/>
          <w:kern w:val="0"/>
          <w:sz w:val="24"/>
        </w:rPr>
      </w:pPr>
    </w:p>
    <w:p w:rsidR="00052103" w:rsidRDefault="00935F7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见附件。1</w:t>
      </w:r>
    </w:p>
    <w:p w:rsidR="00052103" w:rsidRDefault="00052103">
      <w:pPr>
        <w:widowControl/>
        <w:spacing w:before="240" w:after="240"/>
        <w:jc w:val="left"/>
        <w:rPr>
          <w:rFonts w:eastAsia="Times New Roman"/>
          <w:kern w:val="0"/>
          <w:sz w:val="24"/>
        </w:rPr>
      </w:pPr>
    </w:p>
    <w:p w:rsidR="00052103" w:rsidRDefault="00052103">
      <w:pPr>
        <w:widowControl/>
        <w:spacing w:before="240" w:after="240"/>
        <w:jc w:val="left"/>
        <w:rPr>
          <w:rFonts w:eastAsia="Times New Roman"/>
          <w:kern w:val="0"/>
          <w:sz w:val="24"/>
        </w:rPr>
      </w:pPr>
    </w:p>
    <w:p w:rsidR="00052103" w:rsidRDefault="00052103">
      <w:pPr>
        <w:widowControl/>
        <w:spacing w:before="240" w:after="240"/>
        <w:jc w:val="left"/>
        <w:rPr>
          <w:rFonts w:eastAsia="Times New Roman"/>
          <w:kern w:val="0"/>
          <w:sz w:val="24"/>
        </w:rPr>
      </w:pPr>
    </w:p>
    <w:bookmarkEnd w:id="0"/>
    <w:p w:rsidR="00954CD9" w:rsidRDefault="00954CD9">
      <w:pPr>
        <w:adjustRightInd w:val="0"/>
        <w:snapToGrid w:val="0"/>
        <w:rPr>
          <w:rFonts w:ascii="宋体" w:hAnsi="宋体"/>
          <w:b/>
          <w:sz w:val="32"/>
          <w:szCs w:val="32"/>
        </w:rPr>
      </w:pPr>
    </w:p>
    <w:p w:rsidR="00954CD9" w:rsidRDefault="00954CD9">
      <w:pPr>
        <w:adjustRightInd w:val="0"/>
        <w:snapToGrid w:val="0"/>
        <w:rPr>
          <w:rFonts w:ascii="宋体" w:hAnsi="宋体"/>
          <w:b/>
          <w:sz w:val="32"/>
          <w:szCs w:val="32"/>
        </w:rPr>
      </w:pPr>
    </w:p>
    <w:p w:rsidR="009E1EE8" w:rsidRPr="00B76620" w:rsidRDefault="009E1EE8" w:rsidP="00667493">
      <w:pPr>
        <w:tabs>
          <w:tab w:val="left" w:pos="8415"/>
        </w:tabs>
      </w:pPr>
    </w:p>
    <w:sectPr w:rsidR="009E1EE8" w:rsidRPr="00B76620" w:rsidSect="009F0536">
      <w:footerReference w:type="default" r:id="rId11"/>
      <w:pgSz w:w="11906" w:h="16838" w:code="9"/>
      <w:pgMar w:top="1440" w:right="1083" w:bottom="1440" w:left="1083" w:header="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CEF" w:rsidRDefault="00724CEF" w:rsidP="00052103">
      <w:r>
        <w:separator/>
      </w:r>
    </w:p>
  </w:endnote>
  <w:endnote w:type="continuationSeparator" w:id="1">
    <w:p w:rsidR="00724CEF" w:rsidRDefault="00724CEF" w:rsidP="000521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_new_roma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_song_gb2312">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fang_zheng_xiao_biao_song_t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kai_ti_gb2312">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CB9" w:rsidRDefault="000F63E8">
    <w:pPr>
      <w:jc w:val="center"/>
    </w:pPr>
    <w:r>
      <w:rPr>
        <w:rFonts w:ascii="宋体" w:hAnsi="宋体" w:cs="宋体"/>
        <w:sz w:val="18"/>
      </w:rPr>
      <w:fldChar w:fldCharType="begin"/>
    </w:r>
    <w:r w:rsidR="008C2CB9">
      <w:rPr>
        <w:rFonts w:ascii="宋体" w:hAnsi="宋体" w:cs="宋体"/>
        <w:sz w:val="18"/>
      </w:rPr>
      <w:instrText xml:space="preserve"> PAGE </w:instrText>
    </w:r>
    <w:r>
      <w:rPr>
        <w:rFonts w:ascii="宋体" w:hAnsi="宋体" w:cs="宋体"/>
        <w:sz w:val="18"/>
      </w:rPr>
      <w:fldChar w:fldCharType="separate"/>
    </w:r>
    <w:r w:rsidR="00DC3ADA">
      <w:rPr>
        <w:rFonts w:ascii="宋体" w:hAnsi="宋体" w:cs="宋体"/>
        <w:noProof/>
        <w:sz w:val="18"/>
      </w:rPr>
      <w:t>1</w:t>
    </w:r>
    <w:r>
      <w:rPr>
        <w:rFonts w:ascii="宋体" w:hAnsi="宋体" w:cs="宋体"/>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CB9" w:rsidRDefault="000F63E8">
    <w:pPr>
      <w:pStyle w:val="a4"/>
      <w:jc w:val="center"/>
    </w:pPr>
    <w:r w:rsidRPr="000F63E8">
      <w:fldChar w:fldCharType="begin"/>
    </w:r>
    <w:r w:rsidR="008C2CB9">
      <w:instrText xml:space="preserve"> PAGE   \* MERGEFORMAT </w:instrText>
    </w:r>
    <w:r w:rsidRPr="000F63E8">
      <w:fldChar w:fldCharType="separate"/>
    </w:r>
    <w:r w:rsidR="00DC3ADA" w:rsidRPr="00DC3ADA">
      <w:rPr>
        <w:noProof/>
        <w:lang w:val="zh-CN"/>
      </w:rPr>
      <w:t>15</w:t>
    </w:r>
    <w:r>
      <w:rPr>
        <w:noProof/>
        <w:lang w:val="zh-CN"/>
      </w:rPr>
      <w:fldChar w:fldCharType="end"/>
    </w:r>
  </w:p>
  <w:p w:rsidR="008C2CB9" w:rsidRDefault="008C2CB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CEF" w:rsidRDefault="00724CEF" w:rsidP="00052103">
      <w:r>
        <w:separator/>
      </w:r>
    </w:p>
  </w:footnote>
  <w:footnote w:type="continuationSeparator" w:id="1">
    <w:p w:rsidR="00724CEF" w:rsidRDefault="00724CEF" w:rsidP="000521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236D"/>
    <w:multiLevelType w:val="hybridMultilevel"/>
    <w:tmpl w:val="2D28D106"/>
    <w:lvl w:ilvl="0" w:tplc="9F46B8F4">
      <w:start w:val="1"/>
      <w:numFmt w:val="decimal"/>
      <w:lvlText w:val="%1."/>
      <w:lvlJc w:val="left"/>
      <w:pPr>
        <w:ind w:left="360" w:hanging="360"/>
      </w:pPr>
      <w:rPr>
        <w:rFonts w:hint="default"/>
      </w:rPr>
    </w:lvl>
    <w:lvl w:ilvl="1" w:tplc="DA428E30" w:tentative="1">
      <w:start w:val="1"/>
      <w:numFmt w:val="lowerLetter"/>
      <w:lvlText w:val="%2)"/>
      <w:lvlJc w:val="left"/>
      <w:pPr>
        <w:ind w:left="840" w:hanging="420"/>
      </w:pPr>
    </w:lvl>
    <w:lvl w:ilvl="2" w:tplc="53544500" w:tentative="1">
      <w:start w:val="1"/>
      <w:numFmt w:val="lowerRoman"/>
      <w:lvlText w:val="%3."/>
      <w:lvlJc w:val="right"/>
      <w:pPr>
        <w:ind w:left="1260" w:hanging="420"/>
      </w:pPr>
    </w:lvl>
    <w:lvl w:ilvl="3" w:tplc="8A6A9CD4" w:tentative="1">
      <w:start w:val="1"/>
      <w:numFmt w:val="decimal"/>
      <w:lvlText w:val="%4."/>
      <w:lvlJc w:val="left"/>
      <w:pPr>
        <w:ind w:left="1680" w:hanging="420"/>
      </w:pPr>
    </w:lvl>
    <w:lvl w:ilvl="4" w:tplc="054CB038" w:tentative="1">
      <w:start w:val="1"/>
      <w:numFmt w:val="lowerLetter"/>
      <w:lvlText w:val="%5)"/>
      <w:lvlJc w:val="left"/>
      <w:pPr>
        <w:ind w:left="2100" w:hanging="420"/>
      </w:pPr>
    </w:lvl>
    <w:lvl w:ilvl="5" w:tplc="D174E212" w:tentative="1">
      <w:start w:val="1"/>
      <w:numFmt w:val="lowerRoman"/>
      <w:lvlText w:val="%6."/>
      <w:lvlJc w:val="right"/>
      <w:pPr>
        <w:ind w:left="2520" w:hanging="420"/>
      </w:pPr>
    </w:lvl>
    <w:lvl w:ilvl="6" w:tplc="7902E50C" w:tentative="1">
      <w:start w:val="1"/>
      <w:numFmt w:val="decimal"/>
      <w:lvlText w:val="%7."/>
      <w:lvlJc w:val="left"/>
      <w:pPr>
        <w:ind w:left="2940" w:hanging="420"/>
      </w:pPr>
    </w:lvl>
    <w:lvl w:ilvl="7" w:tplc="7E5293B2" w:tentative="1">
      <w:start w:val="1"/>
      <w:numFmt w:val="lowerLetter"/>
      <w:lvlText w:val="%8)"/>
      <w:lvlJc w:val="left"/>
      <w:pPr>
        <w:ind w:left="3360" w:hanging="420"/>
      </w:pPr>
    </w:lvl>
    <w:lvl w:ilvl="8" w:tplc="BCEAD32C" w:tentative="1">
      <w:start w:val="1"/>
      <w:numFmt w:val="lowerRoman"/>
      <w:lvlText w:val="%9."/>
      <w:lvlJc w:val="right"/>
      <w:pPr>
        <w:ind w:left="3780" w:hanging="420"/>
      </w:pPr>
    </w:lvl>
  </w:abstractNum>
  <w:abstractNum w:abstractNumId="1">
    <w:nsid w:val="1B8F6C5F"/>
    <w:multiLevelType w:val="hybridMultilevel"/>
    <w:tmpl w:val="00806DC4"/>
    <w:lvl w:ilvl="0" w:tplc="168421A0">
      <w:start w:val="2"/>
      <w:numFmt w:val="decimalEnclosedCircle"/>
      <w:lvlText w:val="%1"/>
      <w:lvlJc w:val="left"/>
      <w:pPr>
        <w:ind w:left="920" w:hanging="360"/>
      </w:pPr>
      <w:rPr>
        <w:rFonts w:hint="default"/>
      </w:rPr>
    </w:lvl>
    <w:lvl w:ilvl="1" w:tplc="6624DABC" w:tentative="1">
      <w:start w:val="1"/>
      <w:numFmt w:val="lowerLetter"/>
      <w:lvlText w:val="%2)"/>
      <w:lvlJc w:val="left"/>
      <w:pPr>
        <w:ind w:left="1400" w:hanging="420"/>
      </w:pPr>
    </w:lvl>
    <w:lvl w:ilvl="2" w:tplc="FDA8C94E" w:tentative="1">
      <w:start w:val="1"/>
      <w:numFmt w:val="lowerRoman"/>
      <w:lvlText w:val="%3."/>
      <w:lvlJc w:val="right"/>
      <w:pPr>
        <w:ind w:left="1820" w:hanging="420"/>
      </w:pPr>
    </w:lvl>
    <w:lvl w:ilvl="3" w:tplc="3544F8C2" w:tentative="1">
      <w:start w:val="1"/>
      <w:numFmt w:val="decimal"/>
      <w:lvlText w:val="%4."/>
      <w:lvlJc w:val="left"/>
      <w:pPr>
        <w:ind w:left="2240" w:hanging="420"/>
      </w:pPr>
    </w:lvl>
    <w:lvl w:ilvl="4" w:tplc="DE1433AE" w:tentative="1">
      <w:start w:val="1"/>
      <w:numFmt w:val="lowerLetter"/>
      <w:lvlText w:val="%5)"/>
      <w:lvlJc w:val="left"/>
      <w:pPr>
        <w:ind w:left="2660" w:hanging="420"/>
      </w:pPr>
    </w:lvl>
    <w:lvl w:ilvl="5" w:tplc="F5B85972" w:tentative="1">
      <w:start w:val="1"/>
      <w:numFmt w:val="lowerRoman"/>
      <w:lvlText w:val="%6."/>
      <w:lvlJc w:val="right"/>
      <w:pPr>
        <w:ind w:left="3080" w:hanging="420"/>
      </w:pPr>
    </w:lvl>
    <w:lvl w:ilvl="6" w:tplc="CC2C574E" w:tentative="1">
      <w:start w:val="1"/>
      <w:numFmt w:val="decimal"/>
      <w:lvlText w:val="%7."/>
      <w:lvlJc w:val="left"/>
      <w:pPr>
        <w:ind w:left="3500" w:hanging="420"/>
      </w:pPr>
    </w:lvl>
    <w:lvl w:ilvl="7" w:tplc="E4B47D7C" w:tentative="1">
      <w:start w:val="1"/>
      <w:numFmt w:val="lowerLetter"/>
      <w:lvlText w:val="%8)"/>
      <w:lvlJc w:val="left"/>
      <w:pPr>
        <w:ind w:left="3920" w:hanging="420"/>
      </w:pPr>
    </w:lvl>
    <w:lvl w:ilvl="8" w:tplc="8A3A39DA" w:tentative="1">
      <w:start w:val="1"/>
      <w:numFmt w:val="lowerRoman"/>
      <w:lvlText w:val="%9."/>
      <w:lvlJc w:val="right"/>
      <w:pPr>
        <w:ind w:left="4340" w:hanging="420"/>
      </w:pPr>
    </w:lvl>
  </w:abstractNum>
  <w:abstractNum w:abstractNumId="2">
    <w:nsid w:val="1C077691"/>
    <w:multiLevelType w:val="hybridMultilevel"/>
    <w:tmpl w:val="12EC6794"/>
    <w:lvl w:ilvl="0" w:tplc="2174A5B0">
      <w:start w:val="1"/>
      <w:numFmt w:val="japaneseCounting"/>
      <w:lvlText w:val="%1、"/>
      <w:lvlJc w:val="left"/>
      <w:pPr>
        <w:ind w:left="672" w:hanging="672"/>
      </w:pPr>
      <w:rPr>
        <w:rFonts w:hint="default"/>
      </w:rPr>
    </w:lvl>
    <w:lvl w:ilvl="1" w:tplc="DC24DBD0" w:tentative="1">
      <w:start w:val="1"/>
      <w:numFmt w:val="lowerLetter"/>
      <w:lvlText w:val="%2)"/>
      <w:lvlJc w:val="left"/>
      <w:pPr>
        <w:ind w:left="840" w:hanging="420"/>
      </w:pPr>
    </w:lvl>
    <w:lvl w:ilvl="2" w:tplc="4C1A156A" w:tentative="1">
      <w:start w:val="1"/>
      <w:numFmt w:val="lowerRoman"/>
      <w:lvlText w:val="%3."/>
      <w:lvlJc w:val="right"/>
      <w:pPr>
        <w:ind w:left="1260" w:hanging="420"/>
      </w:pPr>
    </w:lvl>
    <w:lvl w:ilvl="3" w:tplc="02ACC0FA" w:tentative="1">
      <w:start w:val="1"/>
      <w:numFmt w:val="decimal"/>
      <w:lvlText w:val="%4."/>
      <w:lvlJc w:val="left"/>
      <w:pPr>
        <w:ind w:left="1680" w:hanging="420"/>
      </w:pPr>
    </w:lvl>
    <w:lvl w:ilvl="4" w:tplc="DFAC5C3C" w:tentative="1">
      <w:start w:val="1"/>
      <w:numFmt w:val="lowerLetter"/>
      <w:lvlText w:val="%5)"/>
      <w:lvlJc w:val="left"/>
      <w:pPr>
        <w:ind w:left="2100" w:hanging="420"/>
      </w:pPr>
    </w:lvl>
    <w:lvl w:ilvl="5" w:tplc="C87E32A8" w:tentative="1">
      <w:start w:val="1"/>
      <w:numFmt w:val="lowerRoman"/>
      <w:lvlText w:val="%6."/>
      <w:lvlJc w:val="right"/>
      <w:pPr>
        <w:ind w:left="2520" w:hanging="420"/>
      </w:pPr>
    </w:lvl>
    <w:lvl w:ilvl="6" w:tplc="A1024A0C" w:tentative="1">
      <w:start w:val="1"/>
      <w:numFmt w:val="decimal"/>
      <w:lvlText w:val="%7."/>
      <w:lvlJc w:val="left"/>
      <w:pPr>
        <w:ind w:left="2940" w:hanging="420"/>
      </w:pPr>
    </w:lvl>
    <w:lvl w:ilvl="7" w:tplc="45367A04" w:tentative="1">
      <w:start w:val="1"/>
      <w:numFmt w:val="lowerLetter"/>
      <w:lvlText w:val="%8)"/>
      <w:lvlJc w:val="left"/>
      <w:pPr>
        <w:ind w:left="3360" w:hanging="420"/>
      </w:pPr>
    </w:lvl>
    <w:lvl w:ilvl="8" w:tplc="83306B00" w:tentative="1">
      <w:start w:val="1"/>
      <w:numFmt w:val="lowerRoman"/>
      <w:lvlText w:val="%9."/>
      <w:lvlJc w:val="right"/>
      <w:pPr>
        <w:ind w:left="3780" w:hanging="420"/>
      </w:pPr>
    </w:lvl>
  </w:abstractNum>
  <w:abstractNum w:abstractNumId="3">
    <w:nsid w:val="28795DEE"/>
    <w:multiLevelType w:val="hybridMultilevel"/>
    <w:tmpl w:val="99922276"/>
    <w:lvl w:ilvl="0" w:tplc="786435D4">
      <w:start w:val="1"/>
      <w:numFmt w:val="japaneseCounting"/>
      <w:lvlText w:val="（%1）"/>
      <w:lvlJc w:val="left"/>
      <w:pPr>
        <w:ind w:left="936" w:hanging="936"/>
      </w:pPr>
      <w:rPr>
        <w:rFonts w:hint="default"/>
      </w:rPr>
    </w:lvl>
    <w:lvl w:ilvl="1" w:tplc="71FA0810" w:tentative="1">
      <w:start w:val="1"/>
      <w:numFmt w:val="lowerLetter"/>
      <w:lvlText w:val="%2)"/>
      <w:lvlJc w:val="left"/>
      <w:pPr>
        <w:ind w:left="840" w:hanging="420"/>
      </w:pPr>
    </w:lvl>
    <w:lvl w:ilvl="2" w:tplc="C49AE7B6" w:tentative="1">
      <w:start w:val="1"/>
      <w:numFmt w:val="lowerRoman"/>
      <w:lvlText w:val="%3."/>
      <w:lvlJc w:val="right"/>
      <w:pPr>
        <w:ind w:left="1260" w:hanging="420"/>
      </w:pPr>
    </w:lvl>
    <w:lvl w:ilvl="3" w:tplc="ED0CAC7E" w:tentative="1">
      <w:start w:val="1"/>
      <w:numFmt w:val="decimal"/>
      <w:lvlText w:val="%4."/>
      <w:lvlJc w:val="left"/>
      <w:pPr>
        <w:ind w:left="1680" w:hanging="420"/>
      </w:pPr>
    </w:lvl>
    <w:lvl w:ilvl="4" w:tplc="0AD86184" w:tentative="1">
      <w:start w:val="1"/>
      <w:numFmt w:val="lowerLetter"/>
      <w:lvlText w:val="%5)"/>
      <w:lvlJc w:val="left"/>
      <w:pPr>
        <w:ind w:left="2100" w:hanging="420"/>
      </w:pPr>
    </w:lvl>
    <w:lvl w:ilvl="5" w:tplc="6FFED2F6" w:tentative="1">
      <w:start w:val="1"/>
      <w:numFmt w:val="lowerRoman"/>
      <w:lvlText w:val="%6."/>
      <w:lvlJc w:val="right"/>
      <w:pPr>
        <w:ind w:left="2520" w:hanging="420"/>
      </w:pPr>
    </w:lvl>
    <w:lvl w:ilvl="6" w:tplc="BB4CDA74" w:tentative="1">
      <w:start w:val="1"/>
      <w:numFmt w:val="decimal"/>
      <w:lvlText w:val="%7."/>
      <w:lvlJc w:val="left"/>
      <w:pPr>
        <w:ind w:left="2940" w:hanging="420"/>
      </w:pPr>
    </w:lvl>
    <w:lvl w:ilvl="7" w:tplc="42B44B2C" w:tentative="1">
      <w:start w:val="1"/>
      <w:numFmt w:val="lowerLetter"/>
      <w:lvlText w:val="%8)"/>
      <w:lvlJc w:val="left"/>
      <w:pPr>
        <w:ind w:left="3360" w:hanging="420"/>
      </w:pPr>
    </w:lvl>
    <w:lvl w:ilvl="8" w:tplc="3232F260" w:tentative="1">
      <w:start w:val="1"/>
      <w:numFmt w:val="lowerRoman"/>
      <w:lvlText w:val="%9."/>
      <w:lvlJc w:val="right"/>
      <w:pPr>
        <w:ind w:left="3780" w:hanging="420"/>
      </w:pPr>
    </w:lvl>
  </w:abstractNum>
  <w:abstractNum w:abstractNumId="4">
    <w:nsid w:val="2A23415E"/>
    <w:multiLevelType w:val="hybridMultilevel"/>
    <w:tmpl w:val="43AC9720"/>
    <w:lvl w:ilvl="0" w:tplc="44AE1B80">
      <w:start w:val="1"/>
      <w:numFmt w:val="decimal"/>
      <w:lvlText w:val="%1."/>
      <w:lvlJc w:val="left"/>
      <w:pPr>
        <w:ind w:left="780" w:hanging="360"/>
      </w:pPr>
      <w:rPr>
        <w:rFonts w:ascii="times_new_roman" w:eastAsia="times_new_roman" w:hAnsi="times_new_roman" w:cs="times_new_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5135E81"/>
    <w:multiLevelType w:val="hybridMultilevel"/>
    <w:tmpl w:val="517EB330"/>
    <w:lvl w:ilvl="0" w:tplc="92B8407E">
      <w:start w:val="1"/>
      <w:numFmt w:val="japaneseCounting"/>
      <w:lvlText w:val="（%1）"/>
      <w:lvlJc w:val="left"/>
      <w:pPr>
        <w:ind w:left="936" w:hanging="936"/>
      </w:pPr>
      <w:rPr>
        <w:rFonts w:hint="default"/>
      </w:rPr>
    </w:lvl>
    <w:lvl w:ilvl="1" w:tplc="B336B6AA" w:tentative="1">
      <w:start w:val="1"/>
      <w:numFmt w:val="lowerLetter"/>
      <w:lvlText w:val="%2)"/>
      <w:lvlJc w:val="left"/>
      <w:pPr>
        <w:ind w:left="840" w:hanging="420"/>
      </w:pPr>
    </w:lvl>
    <w:lvl w:ilvl="2" w:tplc="44A25848" w:tentative="1">
      <w:start w:val="1"/>
      <w:numFmt w:val="lowerRoman"/>
      <w:lvlText w:val="%3."/>
      <w:lvlJc w:val="right"/>
      <w:pPr>
        <w:ind w:left="1260" w:hanging="420"/>
      </w:pPr>
    </w:lvl>
    <w:lvl w:ilvl="3" w:tplc="3EF0D8AE" w:tentative="1">
      <w:start w:val="1"/>
      <w:numFmt w:val="decimal"/>
      <w:lvlText w:val="%4."/>
      <w:lvlJc w:val="left"/>
      <w:pPr>
        <w:ind w:left="1680" w:hanging="420"/>
      </w:pPr>
    </w:lvl>
    <w:lvl w:ilvl="4" w:tplc="099608A6" w:tentative="1">
      <w:start w:val="1"/>
      <w:numFmt w:val="lowerLetter"/>
      <w:lvlText w:val="%5)"/>
      <w:lvlJc w:val="left"/>
      <w:pPr>
        <w:ind w:left="2100" w:hanging="420"/>
      </w:pPr>
    </w:lvl>
    <w:lvl w:ilvl="5" w:tplc="4B428D5A" w:tentative="1">
      <w:start w:val="1"/>
      <w:numFmt w:val="lowerRoman"/>
      <w:lvlText w:val="%6."/>
      <w:lvlJc w:val="right"/>
      <w:pPr>
        <w:ind w:left="2520" w:hanging="420"/>
      </w:pPr>
    </w:lvl>
    <w:lvl w:ilvl="6" w:tplc="345E5DF2" w:tentative="1">
      <w:start w:val="1"/>
      <w:numFmt w:val="decimal"/>
      <w:lvlText w:val="%7."/>
      <w:lvlJc w:val="left"/>
      <w:pPr>
        <w:ind w:left="2940" w:hanging="420"/>
      </w:pPr>
    </w:lvl>
    <w:lvl w:ilvl="7" w:tplc="77E63B3E" w:tentative="1">
      <w:start w:val="1"/>
      <w:numFmt w:val="lowerLetter"/>
      <w:lvlText w:val="%8)"/>
      <w:lvlJc w:val="left"/>
      <w:pPr>
        <w:ind w:left="3360" w:hanging="420"/>
      </w:pPr>
    </w:lvl>
    <w:lvl w:ilvl="8" w:tplc="455EA52A" w:tentative="1">
      <w:start w:val="1"/>
      <w:numFmt w:val="lowerRoman"/>
      <w:lvlText w:val="%9."/>
      <w:lvlJc w:val="right"/>
      <w:pPr>
        <w:ind w:left="3780" w:hanging="420"/>
      </w:pPr>
    </w:lvl>
  </w:abstractNum>
  <w:abstractNum w:abstractNumId="6">
    <w:nsid w:val="37474F8B"/>
    <w:multiLevelType w:val="hybridMultilevel"/>
    <w:tmpl w:val="5C58F830"/>
    <w:lvl w:ilvl="0" w:tplc="26829C78">
      <w:start w:val="2"/>
      <w:numFmt w:val="decimalEnclosedCircle"/>
      <w:lvlText w:val="%1"/>
      <w:lvlJc w:val="left"/>
      <w:pPr>
        <w:ind w:left="920" w:hanging="360"/>
      </w:pPr>
      <w:rPr>
        <w:rFonts w:hint="default"/>
      </w:rPr>
    </w:lvl>
    <w:lvl w:ilvl="1" w:tplc="2C922664" w:tentative="1">
      <w:start w:val="1"/>
      <w:numFmt w:val="lowerLetter"/>
      <w:lvlText w:val="%2)"/>
      <w:lvlJc w:val="left"/>
      <w:pPr>
        <w:ind w:left="1400" w:hanging="420"/>
      </w:pPr>
    </w:lvl>
    <w:lvl w:ilvl="2" w:tplc="4F8652A2" w:tentative="1">
      <w:start w:val="1"/>
      <w:numFmt w:val="lowerRoman"/>
      <w:lvlText w:val="%3."/>
      <w:lvlJc w:val="right"/>
      <w:pPr>
        <w:ind w:left="1820" w:hanging="420"/>
      </w:pPr>
    </w:lvl>
    <w:lvl w:ilvl="3" w:tplc="91F0150C" w:tentative="1">
      <w:start w:val="1"/>
      <w:numFmt w:val="decimal"/>
      <w:lvlText w:val="%4."/>
      <w:lvlJc w:val="left"/>
      <w:pPr>
        <w:ind w:left="2240" w:hanging="420"/>
      </w:pPr>
    </w:lvl>
    <w:lvl w:ilvl="4" w:tplc="B1E2971A" w:tentative="1">
      <w:start w:val="1"/>
      <w:numFmt w:val="lowerLetter"/>
      <w:lvlText w:val="%5)"/>
      <w:lvlJc w:val="left"/>
      <w:pPr>
        <w:ind w:left="2660" w:hanging="420"/>
      </w:pPr>
    </w:lvl>
    <w:lvl w:ilvl="5" w:tplc="406CD9D4" w:tentative="1">
      <w:start w:val="1"/>
      <w:numFmt w:val="lowerRoman"/>
      <w:lvlText w:val="%6."/>
      <w:lvlJc w:val="right"/>
      <w:pPr>
        <w:ind w:left="3080" w:hanging="420"/>
      </w:pPr>
    </w:lvl>
    <w:lvl w:ilvl="6" w:tplc="16B8D54A" w:tentative="1">
      <w:start w:val="1"/>
      <w:numFmt w:val="decimal"/>
      <w:lvlText w:val="%7."/>
      <w:lvlJc w:val="left"/>
      <w:pPr>
        <w:ind w:left="3500" w:hanging="420"/>
      </w:pPr>
    </w:lvl>
    <w:lvl w:ilvl="7" w:tplc="31FE371C" w:tentative="1">
      <w:start w:val="1"/>
      <w:numFmt w:val="lowerLetter"/>
      <w:lvlText w:val="%8)"/>
      <w:lvlJc w:val="left"/>
      <w:pPr>
        <w:ind w:left="3920" w:hanging="420"/>
      </w:pPr>
    </w:lvl>
    <w:lvl w:ilvl="8" w:tplc="B322D140" w:tentative="1">
      <w:start w:val="1"/>
      <w:numFmt w:val="lowerRoman"/>
      <w:lvlText w:val="%9."/>
      <w:lvlJc w:val="right"/>
      <w:pPr>
        <w:ind w:left="4340" w:hanging="420"/>
      </w:pPr>
    </w:lvl>
  </w:abstractNum>
  <w:abstractNum w:abstractNumId="7">
    <w:nsid w:val="3EBF5782"/>
    <w:multiLevelType w:val="hybridMultilevel"/>
    <w:tmpl w:val="B20C24EC"/>
    <w:lvl w:ilvl="0" w:tplc="99889D56">
      <w:start w:val="1"/>
      <w:numFmt w:val="decimal"/>
      <w:lvlText w:val="%1."/>
      <w:lvlJc w:val="left"/>
      <w:pPr>
        <w:ind w:left="360" w:hanging="360"/>
      </w:pPr>
      <w:rPr>
        <w:rFonts w:hint="default"/>
      </w:rPr>
    </w:lvl>
    <w:lvl w:ilvl="1" w:tplc="7B585AFC" w:tentative="1">
      <w:start w:val="1"/>
      <w:numFmt w:val="lowerLetter"/>
      <w:lvlText w:val="%2)"/>
      <w:lvlJc w:val="left"/>
      <w:pPr>
        <w:ind w:left="840" w:hanging="420"/>
      </w:pPr>
    </w:lvl>
    <w:lvl w:ilvl="2" w:tplc="E54ADE92" w:tentative="1">
      <w:start w:val="1"/>
      <w:numFmt w:val="lowerRoman"/>
      <w:lvlText w:val="%3."/>
      <w:lvlJc w:val="right"/>
      <w:pPr>
        <w:ind w:left="1260" w:hanging="420"/>
      </w:pPr>
    </w:lvl>
    <w:lvl w:ilvl="3" w:tplc="0D6EB41A" w:tentative="1">
      <w:start w:val="1"/>
      <w:numFmt w:val="decimal"/>
      <w:lvlText w:val="%4."/>
      <w:lvlJc w:val="left"/>
      <w:pPr>
        <w:ind w:left="1680" w:hanging="420"/>
      </w:pPr>
    </w:lvl>
    <w:lvl w:ilvl="4" w:tplc="EC2E63E0" w:tentative="1">
      <w:start w:val="1"/>
      <w:numFmt w:val="lowerLetter"/>
      <w:lvlText w:val="%5)"/>
      <w:lvlJc w:val="left"/>
      <w:pPr>
        <w:ind w:left="2100" w:hanging="420"/>
      </w:pPr>
    </w:lvl>
    <w:lvl w:ilvl="5" w:tplc="12D6166C" w:tentative="1">
      <w:start w:val="1"/>
      <w:numFmt w:val="lowerRoman"/>
      <w:lvlText w:val="%6."/>
      <w:lvlJc w:val="right"/>
      <w:pPr>
        <w:ind w:left="2520" w:hanging="420"/>
      </w:pPr>
    </w:lvl>
    <w:lvl w:ilvl="6" w:tplc="B1CA104C" w:tentative="1">
      <w:start w:val="1"/>
      <w:numFmt w:val="decimal"/>
      <w:lvlText w:val="%7."/>
      <w:lvlJc w:val="left"/>
      <w:pPr>
        <w:ind w:left="2940" w:hanging="420"/>
      </w:pPr>
    </w:lvl>
    <w:lvl w:ilvl="7" w:tplc="94168DDE" w:tentative="1">
      <w:start w:val="1"/>
      <w:numFmt w:val="lowerLetter"/>
      <w:lvlText w:val="%8)"/>
      <w:lvlJc w:val="left"/>
      <w:pPr>
        <w:ind w:left="3360" w:hanging="420"/>
      </w:pPr>
    </w:lvl>
    <w:lvl w:ilvl="8" w:tplc="FC980662" w:tentative="1">
      <w:start w:val="1"/>
      <w:numFmt w:val="lowerRoman"/>
      <w:lvlText w:val="%9."/>
      <w:lvlJc w:val="right"/>
      <w:pPr>
        <w:ind w:left="3780" w:hanging="420"/>
      </w:pPr>
    </w:lvl>
  </w:abstractNum>
  <w:abstractNum w:abstractNumId="8">
    <w:nsid w:val="49783D89"/>
    <w:multiLevelType w:val="hybridMultilevel"/>
    <w:tmpl w:val="E4229D42"/>
    <w:lvl w:ilvl="0" w:tplc="922883E8">
      <w:start w:val="1"/>
      <w:numFmt w:val="decimal"/>
      <w:lvlText w:val="%1."/>
      <w:lvlJc w:val="left"/>
      <w:pPr>
        <w:ind w:left="720" w:hanging="360"/>
      </w:pPr>
      <w:rPr>
        <w:rFonts w:ascii="times_new_roman" w:eastAsia="times_new_roman" w:hAnsi="times_new_roman" w:cs="times_new_roman"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616E0525"/>
    <w:multiLevelType w:val="hybridMultilevel"/>
    <w:tmpl w:val="FFFCEBF2"/>
    <w:lvl w:ilvl="0" w:tplc="BB986CCA">
      <w:start w:val="1"/>
      <w:numFmt w:val="decimalEnclosedCircle"/>
      <w:lvlText w:val="%1"/>
      <w:lvlJc w:val="left"/>
      <w:pPr>
        <w:ind w:left="920" w:hanging="360"/>
      </w:pPr>
      <w:rPr>
        <w:rFonts w:hint="default"/>
      </w:rPr>
    </w:lvl>
    <w:lvl w:ilvl="1" w:tplc="11D0CD18" w:tentative="1">
      <w:start w:val="1"/>
      <w:numFmt w:val="lowerLetter"/>
      <w:lvlText w:val="%2)"/>
      <w:lvlJc w:val="left"/>
      <w:pPr>
        <w:ind w:left="1400" w:hanging="420"/>
      </w:pPr>
    </w:lvl>
    <w:lvl w:ilvl="2" w:tplc="B158046C" w:tentative="1">
      <w:start w:val="1"/>
      <w:numFmt w:val="lowerRoman"/>
      <w:lvlText w:val="%3."/>
      <w:lvlJc w:val="right"/>
      <w:pPr>
        <w:ind w:left="1820" w:hanging="420"/>
      </w:pPr>
    </w:lvl>
    <w:lvl w:ilvl="3" w:tplc="0A5CD8D0" w:tentative="1">
      <w:start w:val="1"/>
      <w:numFmt w:val="decimal"/>
      <w:lvlText w:val="%4."/>
      <w:lvlJc w:val="left"/>
      <w:pPr>
        <w:ind w:left="2240" w:hanging="420"/>
      </w:pPr>
    </w:lvl>
    <w:lvl w:ilvl="4" w:tplc="4306D062" w:tentative="1">
      <w:start w:val="1"/>
      <w:numFmt w:val="lowerLetter"/>
      <w:lvlText w:val="%5)"/>
      <w:lvlJc w:val="left"/>
      <w:pPr>
        <w:ind w:left="2660" w:hanging="420"/>
      </w:pPr>
    </w:lvl>
    <w:lvl w:ilvl="5" w:tplc="E00E24E2" w:tentative="1">
      <w:start w:val="1"/>
      <w:numFmt w:val="lowerRoman"/>
      <w:lvlText w:val="%6."/>
      <w:lvlJc w:val="right"/>
      <w:pPr>
        <w:ind w:left="3080" w:hanging="420"/>
      </w:pPr>
    </w:lvl>
    <w:lvl w:ilvl="6" w:tplc="57748DD2" w:tentative="1">
      <w:start w:val="1"/>
      <w:numFmt w:val="decimal"/>
      <w:lvlText w:val="%7."/>
      <w:lvlJc w:val="left"/>
      <w:pPr>
        <w:ind w:left="3500" w:hanging="420"/>
      </w:pPr>
    </w:lvl>
    <w:lvl w:ilvl="7" w:tplc="3488A6AE" w:tentative="1">
      <w:start w:val="1"/>
      <w:numFmt w:val="lowerLetter"/>
      <w:lvlText w:val="%8)"/>
      <w:lvlJc w:val="left"/>
      <w:pPr>
        <w:ind w:left="3920" w:hanging="420"/>
      </w:pPr>
    </w:lvl>
    <w:lvl w:ilvl="8" w:tplc="F0989720" w:tentative="1">
      <w:start w:val="1"/>
      <w:numFmt w:val="lowerRoman"/>
      <w:lvlText w:val="%9."/>
      <w:lvlJc w:val="right"/>
      <w:pPr>
        <w:ind w:left="4340" w:hanging="420"/>
      </w:pPr>
    </w:lvl>
  </w:abstractNum>
  <w:abstractNum w:abstractNumId="10">
    <w:nsid w:val="64321C7D"/>
    <w:multiLevelType w:val="hybridMultilevel"/>
    <w:tmpl w:val="45402EF4"/>
    <w:lvl w:ilvl="0" w:tplc="57D03380">
      <w:start w:val="1"/>
      <w:numFmt w:val="decimalEnclosedCircle"/>
      <w:lvlText w:val="%1"/>
      <w:lvlJc w:val="left"/>
      <w:pPr>
        <w:ind w:left="900" w:hanging="360"/>
      </w:pPr>
      <w:rPr>
        <w:rFonts w:hint="default"/>
      </w:rPr>
    </w:lvl>
    <w:lvl w:ilvl="1" w:tplc="FE0CAD16" w:tentative="1">
      <w:start w:val="1"/>
      <w:numFmt w:val="lowerLetter"/>
      <w:lvlText w:val="%2)"/>
      <w:lvlJc w:val="left"/>
      <w:pPr>
        <w:ind w:left="1380" w:hanging="420"/>
      </w:pPr>
    </w:lvl>
    <w:lvl w:ilvl="2" w:tplc="BCD83E26" w:tentative="1">
      <w:start w:val="1"/>
      <w:numFmt w:val="lowerRoman"/>
      <w:lvlText w:val="%3."/>
      <w:lvlJc w:val="right"/>
      <w:pPr>
        <w:ind w:left="1800" w:hanging="420"/>
      </w:pPr>
    </w:lvl>
    <w:lvl w:ilvl="3" w:tplc="89169FA8" w:tentative="1">
      <w:start w:val="1"/>
      <w:numFmt w:val="decimal"/>
      <w:lvlText w:val="%4."/>
      <w:lvlJc w:val="left"/>
      <w:pPr>
        <w:ind w:left="2220" w:hanging="420"/>
      </w:pPr>
    </w:lvl>
    <w:lvl w:ilvl="4" w:tplc="7D0A5098" w:tentative="1">
      <w:start w:val="1"/>
      <w:numFmt w:val="lowerLetter"/>
      <w:lvlText w:val="%5)"/>
      <w:lvlJc w:val="left"/>
      <w:pPr>
        <w:ind w:left="2640" w:hanging="420"/>
      </w:pPr>
    </w:lvl>
    <w:lvl w:ilvl="5" w:tplc="3528C560" w:tentative="1">
      <w:start w:val="1"/>
      <w:numFmt w:val="lowerRoman"/>
      <w:lvlText w:val="%6."/>
      <w:lvlJc w:val="right"/>
      <w:pPr>
        <w:ind w:left="3060" w:hanging="420"/>
      </w:pPr>
    </w:lvl>
    <w:lvl w:ilvl="6" w:tplc="ADD65D40" w:tentative="1">
      <w:start w:val="1"/>
      <w:numFmt w:val="decimal"/>
      <w:lvlText w:val="%7."/>
      <w:lvlJc w:val="left"/>
      <w:pPr>
        <w:ind w:left="3480" w:hanging="420"/>
      </w:pPr>
    </w:lvl>
    <w:lvl w:ilvl="7" w:tplc="B56A57AC" w:tentative="1">
      <w:start w:val="1"/>
      <w:numFmt w:val="lowerLetter"/>
      <w:lvlText w:val="%8)"/>
      <w:lvlJc w:val="left"/>
      <w:pPr>
        <w:ind w:left="3900" w:hanging="420"/>
      </w:pPr>
    </w:lvl>
    <w:lvl w:ilvl="8" w:tplc="BB9CD3CA" w:tentative="1">
      <w:start w:val="1"/>
      <w:numFmt w:val="lowerRoman"/>
      <w:lvlText w:val="%9."/>
      <w:lvlJc w:val="right"/>
      <w:pPr>
        <w:ind w:left="4320" w:hanging="420"/>
      </w:pPr>
    </w:lvl>
  </w:abstractNum>
  <w:abstractNum w:abstractNumId="11">
    <w:nsid w:val="6F63769C"/>
    <w:multiLevelType w:val="hybridMultilevel"/>
    <w:tmpl w:val="EBB8B166"/>
    <w:lvl w:ilvl="0" w:tplc="4D88A84A">
      <w:start w:val="1"/>
      <w:numFmt w:val="decimalEnclosedCircle"/>
      <w:lvlText w:val="%1"/>
      <w:lvlJc w:val="left"/>
      <w:pPr>
        <w:ind w:left="920" w:hanging="360"/>
      </w:pPr>
      <w:rPr>
        <w:rFonts w:hint="default"/>
      </w:rPr>
    </w:lvl>
    <w:lvl w:ilvl="1" w:tplc="8ECE14FC" w:tentative="1">
      <w:start w:val="1"/>
      <w:numFmt w:val="lowerLetter"/>
      <w:lvlText w:val="%2)"/>
      <w:lvlJc w:val="left"/>
      <w:pPr>
        <w:ind w:left="1400" w:hanging="420"/>
      </w:pPr>
    </w:lvl>
    <w:lvl w:ilvl="2" w:tplc="7804D222" w:tentative="1">
      <w:start w:val="1"/>
      <w:numFmt w:val="lowerRoman"/>
      <w:lvlText w:val="%3."/>
      <w:lvlJc w:val="right"/>
      <w:pPr>
        <w:ind w:left="1820" w:hanging="420"/>
      </w:pPr>
    </w:lvl>
    <w:lvl w:ilvl="3" w:tplc="19482394" w:tentative="1">
      <w:start w:val="1"/>
      <w:numFmt w:val="decimal"/>
      <w:lvlText w:val="%4."/>
      <w:lvlJc w:val="left"/>
      <w:pPr>
        <w:ind w:left="2240" w:hanging="420"/>
      </w:pPr>
    </w:lvl>
    <w:lvl w:ilvl="4" w:tplc="54A0F2AC" w:tentative="1">
      <w:start w:val="1"/>
      <w:numFmt w:val="lowerLetter"/>
      <w:lvlText w:val="%5)"/>
      <w:lvlJc w:val="left"/>
      <w:pPr>
        <w:ind w:left="2660" w:hanging="420"/>
      </w:pPr>
    </w:lvl>
    <w:lvl w:ilvl="5" w:tplc="70A6F676" w:tentative="1">
      <w:start w:val="1"/>
      <w:numFmt w:val="lowerRoman"/>
      <w:lvlText w:val="%6."/>
      <w:lvlJc w:val="right"/>
      <w:pPr>
        <w:ind w:left="3080" w:hanging="420"/>
      </w:pPr>
    </w:lvl>
    <w:lvl w:ilvl="6" w:tplc="ABEC0B6A" w:tentative="1">
      <w:start w:val="1"/>
      <w:numFmt w:val="decimal"/>
      <w:lvlText w:val="%7."/>
      <w:lvlJc w:val="left"/>
      <w:pPr>
        <w:ind w:left="3500" w:hanging="420"/>
      </w:pPr>
    </w:lvl>
    <w:lvl w:ilvl="7" w:tplc="4F3402CE" w:tentative="1">
      <w:start w:val="1"/>
      <w:numFmt w:val="lowerLetter"/>
      <w:lvlText w:val="%8)"/>
      <w:lvlJc w:val="left"/>
      <w:pPr>
        <w:ind w:left="3920" w:hanging="420"/>
      </w:pPr>
    </w:lvl>
    <w:lvl w:ilvl="8" w:tplc="E496D3FE" w:tentative="1">
      <w:start w:val="1"/>
      <w:numFmt w:val="lowerRoman"/>
      <w:lvlText w:val="%9."/>
      <w:lvlJc w:val="right"/>
      <w:pPr>
        <w:ind w:left="4340" w:hanging="420"/>
      </w:pPr>
    </w:lvl>
  </w:abstractNum>
  <w:num w:numId="1">
    <w:abstractNumId w:val="10"/>
  </w:num>
  <w:num w:numId="2">
    <w:abstractNumId w:val="9"/>
  </w:num>
  <w:num w:numId="3">
    <w:abstractNumId w:val="6"/>
  </w:num>
  <w:num w:numId="4">
    <w:abstractNumId w:val="1"/>
  </w:num>
  <w:num w:numId="5">
    <w:abstractNumId w:val="11"/>
  </w:num>
  <w:num w:numId="6">
    <w:abstractNumId w:val="0"/>
  </w:num>
  <w:num w:numId="7">
    <w:abstractNumId w:val="2"/>
  </w:num>
  <w:num w:numId="8">
    <w:abstractNumId w:val="5"/>
  </w:num>
  <w:num w:numId="9">
    <w:abstractNumId w:val="7"/>
  </w:num>
  <w:num w:numId="10">
    <w:abstractNumId w:val="3"/>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0536"/>
    <w:rsid w:val="0000662F"/>
    <w:rsid w:val="00023E75"/>
    <w:rsid w:val="00033C6A"/>
    <w:rsid w:val="00052103"/>
    <w:rsid w:val="00063AC2"/>
    <w:rsid w:val="000764BE"/>
    <w:rsid w:val="000774F0"/>
    <w:rsid w:val="0008308B"/>
    <w:rsid w:val="00097269"/>
    <w:rsid w:val="000A769F"/>
    <w:rsid w:val="000D3889"/>
    <w:rsid w:val="000E65FA"/>
    <w:rsid w:val="000F63E8"/>
    <w:rsid w:val="0010682D"/>
    <w:rsid w:val="0012085B"/>
    <w:rsid w:val="00125F3F"/>
    <w:rsid w:val="0015385E"/>
    <w:rsid w:val="00161D7C"/>
    <w:rsid w:val="001620BF"/>
    <w:rsid w:val="001814D4"/>
    <w:rsid w:val="00183028"/>
    <w:rsid w:val="00183373"/>
    <w:rsid w:val="00191E83"/>
    <w:rsid w:val="001D53CF"/>
    <w:rsid w:val="001E431D"/>
    <w:rsid w:val="001E4CCB"/>
    <w:rsid w:val="001E7634"/>
    <w:rsid w:val="001F005B"/>
    <w:rsid w:val="001F5897"/>
    <w:rsid w:val="00204321"/>
    <w:rsid w:val="00204509"/>
    <w:rsid w:val="00222811"/>
    <w:rsid w:val="00225D2E"/>
    <w:rsid w:val="0023107E"/>
    <w:rsid w:val="00233241"/>
    <w:rsid w:val="00243560"/>
    <w:rsid w:val="002473A2"/>
    <w:rsid w:val="0026147E"/>
    <w:rsid w:val="0027053C"/>
    <w:rsid w:val="00283440"/>
    <w:rsid w:val="00297C52"/>
    <w:rsid w:val="002D73A8"/>
    <w:rsid w:val="002F6E42"/>
    <w:rsid w:val="00300987"/>
    <w:rsid w:val="0030784F"/>
    <w:rsid w:val="00312846"/>
    <w:rsid w:val="00342078"/>
    <w:rsid w:val="0034228E"/>
    <w:rsid w:val="003500F7"/>
    <w:rsid w:val="003613C2"/>
    <w:rsid w:val="00367870"/>
    <w:rsid w:val="00375E79"/>
    <w:rsid w:val="0037710D"/>
    <w:rsid w:val="0038053A"/>
    <w:rsid w:val="003A2409"/>
    <w:rsid w:val="003A4E85"/>
    <w:rsid w:val="003B3EAA"/>
    <w:rsid w:val="003E45FD"/>
    <w:rsid w:val="003E579E"/>
    <w:rsid w:val="00463D63"/>
    <w:rsid w:val="0047367B"/>
    <w:rsid w:val="00482D36"/>
    <w:rsid w:val="00490629"/>
    <w:rsid w:val="0049507B"/>
    <w:rsid w:val="004A2276"/>
    <w:rsid w:val="004A61B8"/>
    <w:rsid w:val="004A738F"/>
    <w:rsid w:val="004B1589"/>
    <w:rsid w:val="004B721F"/>
    <w:rsid w:val="004C5C6C"/>
    <w:rsid w:val="004D7065"/>
    <w:rsid w:val="004E0B6C"/>
    <w:rsid w:val="004E11BF"/>
    <w:rsid w:val="005011E1"/>
    <w:rsid w:val="00505A51"/>
    <w:rsid w:val="005136F2"/>
    <w:rsid w:val="0051384E"/>
    <w:rsid w:val="00521603"/>
    <w:rsid w:val="00523D67"/>
    <w:rsid w:val="00536012"/>
    <w:rsid w:val="0054657E"/>
    <w:rsid w:val="0059054F"/>
    <w:rsid w:val="00596608"/>
    <w:rsid w:val="005A799C"/>
    <w:rsid w:val="005B4139"/>
    <w:rsid w:val="005B4A14"/>
    <w:rsid w:val="005C13AB"/>
    <w:rsid w:val="005E54CE"/>
    <w:rsid w:val="005F58CA"/>
    <w:rsid w:val="0060258A"/>
    <w:rsid w:val="00644319"/>
    <w:rsid w:val="006513DC"/>
    <w:rsid w:val="0065318D"/>
    <w:rsid w:val="00667493"/>
    <w:rsid w:val="00670DB5"/>
    <w:rsid w:val="006A1E92"/>
    <w:rsid w:val="006B2554"/>
    <w:rsid w:val="006C017F"/>
    <w:rsid w:val="006E7255"/>
    <w:rsid w:val="006F48DE"/>
    <w:rsid w:val="007003B2"/>
    <w:rsid w:val="00714BA4"/>
    <w:rsid w:val="00724CEF"/>
    <w:rsid w:val="007402A0"/>
    <w:rsid w:val="00762248"/>
    <w:rsid w:val="00787000"/>
    <w:rsid w:val="00793FB0"/>
    <w:rsid w:val="007A4091"/>
    <w:rsid w:val="007A7BA5"/>
    <w:rsid w:val="007B2C1F"/>
    <w:rsid w:val="007B6706"/>
    <w:rsid w:val="007C0C2E"/>
    <w:rsid w:val="007C1FDD"/>
    <w:rsid w:val="007D0518"/>
    <w:rsid w:val="007D3B45"/>
    <w:rsid w:val="007D6292"/>
    <w:rsid w:val="00807DCD"/>
    <w:rsid w:val="00811E86"/>
    <w:rsid w:val="00813E18"/>
    <w:rsid w:val="00857D98"/>
    <w:rsid w:val="00894C48"/>
    <w:rsid w:val="0089505B"/>
    <w:rsid w:val="00896385"/>
    <w:rsid w:val="008A10DB"/>
    <w:rsid w:val="008A3FEF"/>
    <w:rsid w:val="008A7C9F"/>
    <w:rsid w:val="008B5455"/>
    <w:rsid w:val="008C2CB9"/>
    <w:rsid w:val="008D42D3"/>
    <w:rsid w:val="008F3B6A"/>
    <w:rsid w:val="008F4BEE"/>
    <w:rsid w:val="009125DD"/>
    <w:rsid w:val="00932181"/>
    <w:rsid w:val="00935F7B"/>
    <w:rsid w:val="00954CD9"/>
    <w:rsid w:val="009A5EF3"/>
    <w:rsid w:val="009C350B"/>
    <w:rsid w:val="009D3E69"/>
    <w:rsid w:val="009D6904"/>
    <w:rsid w:val="009E1EE8"/>
    <w:rsid w:val="009E227B"/>
    <w:rsid w:val="009E308A"/>
    <w:rsid w:val="009F0536"/>
    <w:rsid w:val="00A147CF"/>
    <w:rsid w:val="00A24544"/>
    <w:rsid w:val="00A270BE"/>
    <w:rsid w:val="00A360BB"/>
    <w:rsid w:val="00A36C1D"/>
    <w:rsid w:val="00A43DD8"/>
    <w:rsid w:val="00A517A0"/>
    <w:rsid w:val="00A51F82"/>
    <w:rsid w:val="00A62486"/>
    <w:rsid w:val="00A96E3F"/>
    <w:rsid w:val="00AB013A"/>
    <w:rsid w:val="00AB4222"/>
    <w:rsid w:val="00AD11A5"/>
    <w:rsid w:val="00AE47F5"/>
    <w:rsid w:val="00AE51FF"/>
    <w:rsid w:val="00AE6D3B"/>
    <w:rsid w:val="00AF5F33"/>
    <w:rsid w:val="00B27D51"/>
    <w:rsid w:val="00B305AA"/>
    <w:rsid w:val="00B32BEE"/>
    <w:rsid w:val="00B373AF"/>
    <w:rsid w:val="00B4208A"/>
    <w:rsid w:val="00B524D6"/>
    <w:rsid w:val="00B57D7A"/>
    <w:rsid w:val="00B76620"/>
    <w:rsid w:val="00B81A8E"/>
    <w:rsid w:val="00B840CE"/>
    <w:rsid w:val="00B9055A"/>
    <w:rsid w:val="00B96C3D"/>
    <w:rsid w:val="00BC401D"/>
    <w:rsid w:val="00BD0928"/>
    <w:rsid w:val="00BE5F73"/>
    <w:rsid w:val="00BF4228"/>
    <w:rsid w:val="00BF4402"/>
    <w:rsid w:val="00C07A30"/>
    <w:rsid w:val="00C21C52"/>
    <w:rsid w:val="00C352FF"/>
    <w:rsid w:val="00C427D3"/>
    <w:rsid w:val="00C44231"/>
    <w:rsid w:val="00C523AA"/>
    <w:rsid w:val="00C65F8C"/>
    <w:rsid w:val="00C80951"/>
    <w:rsid w:val="00C919B3"/>
    <w:rsid w:val="00CA0997"/>
    <w:rsid w:val="00CA7812"/>
    <w:rsid w:val="00CC1954"/>
    <w:rsid w:val="00CC3AFE"/>
    <w:rsid w:val="00CC6B8B"/>
    <w:rsid w:val="00CD2160"/>
    <w:rsid w:val="00CD3751"/>
    <w:rsid w:val="00D2051A"/>
    <w:rsid w:val="00D4546C"/>
    <w:rsid w:val="00D6275C"/>
    <w:rsid w:val="00D96390"/>
    <w:rsid w:val="00DC2180"/>
    <w:rsid w:val="00DC37D6"/>
    <w:rsid w:val="00DC3ADA"/>
    <w:rsid w:val="00DD2B8C"/>
    <w:rsid w:val="00E219E7"/>
    <w:rsid w:val="00E2600A"/>
    <w:rsid w:val="00E3387F"/>
    <w:rsid w:val="00E427CF"/>
    <w:rsid w:val="00E60D6A"/>
    <w:rsid w:val="00E73321"/>
    <w:rsid w:val="00E75C31"/>
    <w:rsid w:val="00E77EC0"/>
    <w:rsid w:val="00E83223"/>
    <w:rsid w:val="00E914C1"/>
    <w:rsid w:val="00E97C37"/>
    <w:rsid w:val="00EA0977"/>
    <w:rsid w:val="00EA5888"/>
    <w:rsid w:val="00EB1E4F"/>
    <w:rsid w:val="00EC0368"/>
    <w:rsid w:val="00EE533B"/>
    <w:rsid w:val="00F03060"/>
    <w:rsid w:val="00F04882"/>
    <w:rsid w:val="00F3525A"/>
    <w:rsid w:val="00F5197E"/>
    <w:rsid w:val="00F63327"/>
    <w:rsid w:val="00F675FF"/>
    <w:rsid w:val="00F73F01"/>
    <w:rsid w:val="00F80A29"/>
    <w:rsid w:val="00FA7CA5"/>
    <w:rsid w:val="00FB4575"/>
    <w:rsid w:val="00FD08EC"/>
    <w:rsid w:val="00FD4B14"/>
    <w:rsid w:val="00FD7690"/>
    <w:rsid w:val="00FE15F7"/>
    <w:rsid w:val="00FF10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a">
    <w:name w:val="Normal"/>
    <w:qFormat/>
    <w:rsid w:val="00B4208A"/>
    <w:pPr>
      <w:widowControl w:val="0"/>
      <w:jc w:val="both"/>
    </w:pPr>
    <w:rPr>
      <w:kern w:val="2"/>
      <w:sz w:val="21"/>
      <w:szCs w:val="24"/>
    </w:rPr>
  </w:style>
  <w:style w:type="paragraph" w:styleId="1">
    <w:name w:val="heading 1"/>
    <w:basedOn w:val="a"/>
    <w:next w:val="a"/>
    <w:qFormat/>
    <w:rsid w:val="001B6346"/>
    <w:pPr>
      <w:keepNext/>
      <w:keepLines/>
      <w:spacing w:before="340" w:after="330" w:line="578" w:lineRule="auto"/>
      <w:outlineLvl w:val="0"/>
    </w:pPr>
    <w:rPr>
      <w:b/>
      <w:bCs/>
      <w:kern w:val="44"/>
      <w:sz w:val="44"/>
      <w:szCs w:val="44"/>
    </w:rPr>
  </w:style>
  <w:style w:type="paragraph" w:styleId="2">
    <w:name w:val="heading 2"/>
    <w:basedOn w:val="a"/>
    <w:next w:val="a"/>
    <w:qFormat/>
    <w:rsid w:val="00B828A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828A5"/>
    <w:pPr>
      <w:keepNext/>
      <w:keepLines/>
      <w:spacing w:before="260" w:after="260" w:line="416" w:lineRule="auto"/>
      <w:outlineLvl w:val="2"/>
    </w:pPr>
    <w:rPr>
      <w:b/>
      <w:bCs/>
      <w:sz w:val="32"/>
      <w:szCs w:val="32"/>
    </w:rPr>
  </w:style>
  <w:style w:type="paragraph" w:styleId="4">
    <w:name w:val="heading 4"/>
    <w:basedOn w:val="a"/>
    <w:next w:val="a"/>
    <w:link w:val="4Char"/>
    <w:qFormat/>
    <w:rsid w:val="005011E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rsid w:val="001B6346"/>
    <w:pPr>
      <w:shd w:val="clear" w:color="auto" w:fill="000080"/>
    </w:pPr>
  </w:style>
  <w:style w:type="paragraph" w:styleId="a4">
    <w:name w:val="footer"/>
    <w:basedOn w:val="a"/>
    <w:link w:val="Char"/>
    <w:rsid w:val="00267135"/>
    <w:pPr>
      <w:tabs>
        <w:tab w:val="center" w:pos="4153"/>
        <w:tab w:val="right" w:pos="8306"/>
      </w:tabs>
      <w:snapToGrid w:val="0"/>
      <w:jc w:val="left"/>
    </w:pPr>
    <w:rPr>
      <w:sz w:val="18"/>
      <w:szCs w:val="18"/>
    </w:rPr>
  </w:style>
  <w:style w:type="character" w:styleId="a5">
    <w:name w:val="page number"/>
    <w:basedOn w:val="a0"/>
    <w:rsid w:val="00267135"/>
  </w:style>
  <w:style w:type="paragraph" w:styleId="a6">
    <w:name w:val="header"/>
    <w:basedOn w:val="a"/>
    <w:rsid w:val="008D6793"/>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615F49"/>
    <w:pPr>
      <w:adjustRightInd w:val="0"/>
      <w:snapToGrid w:val="0"/>
      <w:spacing w:line="360" w:lineRule="auto"/>
      <w:jc w:val="left"/>
    </w:pPr>
    <w:rPr>
      <w:b/>
      <w:bCs/>
      <w:sz w:val="24"/>
      <w:szCs w:val="20"/>
    </w:rPr>
  </w:style>
  <w:style w:type="paragraph" w:styleId="20">
    <w:name w:val="toc 2"/>
    <w:basedOn w:val="a"/>
    <w:next w:val="a"/>
    <w:rsid w:val="00076EF0"/>
    <w:pPr>
      <w:adjustRightInd w:val="0"/>
      <w:snapToGrid w:val="0"/>
      <w:spacing w:line="360" w:lineRule="auto"/>
      <w:ind w:firstLineChars="200" w:firstLine="200"/>
      <w:jc w:val="left"/>
    </w:pPr>
    <w:rPr>
      <w:iCs/>
      <w:sz w:val="24"/>
      <w:szCs w:val="20"/>
    </w:rPr>
  </w:style>
  <w:style w:type="paragraph" w:styleId="30">
    <w:name w:val="toc 3"/>
    <w:basedOn w:val="a"/>
    <w:next w:val="a"/>
    <w:rsid w:val="00076EF0"/>
    <w:pPr>
      <w:adjustRightInd w:val="0"/>
      <w:snapToGrid w:val="0"/>
      <w:spacing w:line="360" w:lineRule="auto"/>
      <w:ind w:firstLineChars="400" w:firstLine="400"/>
      <w:jc w:val="left"/>
    </w:pPr>
    <w:rPr>
      <w:sz w:val="24"/>
      <w:szCs w:val="20"/>
    </w:rPr>
  </w:style>
  <w:style w:type="character" w:styleId="a7">
    <w:name w:val="Hyperlink"/>
    <w:basedOn w:val="a0"/>
    <w:rsid w:val="00B92FCB"/>
    <w:rPr>
      <w:color w:val="0000FF"/>
      <w:u w:val="single"/>
    </w:rPr>
  </w:style>
  <w:style w:type="paragraph" w:styleId="40">
    <w:name w:val="toc 4"/>
    <w:basedOn w:val="a"/>
    <w:next w:val="a"/>
    <w:autoRedefine/>
    <w:rsid w:val="00615F49"/>
    <w:pPr>
      <w:ind w:left="630"/>
      <w:jc w:val="left"/>
    </w:pPr>
    <w:rPr>
      <w:sz w:val="20"/>
      <w:szCs w:val="20"/>
    </w:rPr>
  </w:style>
  <w:style w:type="paragraph" w:styleId="5">
    <w:name w:val="toc 5"/>
    <w:basedOn w:val="a"/>
    <w:next w:val="a"/>
    <w:autoRedefine/>
    <w:rsid w:val="00615F49"/>
    <w:pPr>
      <w:ind w:left="840"/>
      <w:jc w:val="left"/>
    </w:pPr>
    <w:rPr>
      <w:sz w:val="20"/>
      <w:szCs w:val="20"/>
    </w:rPr>
  </w:style>
  <w:style w:type="paragraph" w:styleId="6">
    <w:name w:val="toc 6"/>
    <w:basedOn w:val="a"/>
    <w:next w:val="a"/>
    <w:autoRedefine/>
    <w:rsid w:val="00615F49"/>
    <w:pPr>
      <w:ind w:left="1050"/>
      <w:jc w:val="left"/>
    </w:pPr>
    <w:rPr>
      <w:sz w:val="20"/>
      <w:szCs w:val="20"/>
    </w:rPr>
  </w:style>
  <w:style w:type="paragraph" w:styleId="7">
    <w:name w:val="toc 7"/>
    <w:basedOn w:val="a"/>
    <w:next w:val="a"/>
    <w:autoRedefine/>
    <w:rsid w:val="00615F49"/>
    <w:pPr>
      <w:ind w:left="1260"/>
      <w:jc w:val="left"/>
    </w:pPr>
    <w:rPr>
      <w:sz w:val="20"/>
      <w:szCs w:val="20"/>
    </w:rPr>
  </w:style>
  <w:style w:type="paragraph" w:styleId="8">
    <w:name w:val="toc 8"/>
    <w:basedOn w:val="a"/>
    <w:next w:val="a"/>
    <w:autoRedefine/>
    <w:rsid w:val="00615F49"/>
    <w:pPr>
      <w:ind w:left="1470"/>
      <w:jc w:val="left"/>
    </w:pPr>
    <w:rPr>
      <w:sz w:val="20"/>
      <w:szCs w:val="20"/>
    </w:rPr>
  </w:style>
  <w:style w:type="paragraph" w:styleId="9">
    <w:name w:val="toc 9"/>
    <w:basedOn w:val="a"/>
    <w:next w:val="a"/>
    <w:autoRedefine/>
    <w:rsid w:val="00615F49"/>
    <w:pPr>
      <w:ind w:left="1680"/>
      <w:jc w:val="left"/>
    </w:pPr>
    <w:rPr>
      <w:sz w:val="20"/>
      <w:szCs w:val="20"/>
    </w:rPr>
  </w:style>
  <w:style w:type="character" w:customStyle="1" w:styleId="4Char">
    <w:name w:val="标题 4 Char"/>
    <w:basedOn w:val="a0"/>
    <w:link w:val="4"/>
    <w:rsid w:val="005011E1"/>
    <w:rPr>
      <w:rFonts w:ascii="Cambria" w:hAnsi="Cambria"/>
      <w:b/>
      <w:bCs/>
      <w:kern w:val="2"/>
      <w:sz w:val="28"/>
      <w:szCs w:val="28"/>
    </w:rPr>
  </w:style>
  <w:style w:type="paragraph" w:styleId="a8">
    <w:name w:val="No Spacing"/>
    <w:aliases w:val="No Spacing_0,文字正文"/>
    <w:link w:val="Char0"/>
    <w:qFormat/>
    <w:rsid w:val="005011E1"/>
    <w:pPr>
      <w:ind w:firstLineChars="200" w:firstLine="200"/>
    </w:pPr>
    <w:rPr>
      <w:rFonts w:eastAsia="仿宋_GB2312"/>
      <w:sz w:val="30"/>
      <w:szCs w:val="22"/>
    </w:rPr>
  </w:style>
  <w:style w:type="character" w:customStyle="1" w:styleId="Char0">
    <w:name w:val="无间隔 Char"/>
    <w:aliases w:val="No Spacing_0 Char,文字正文 Char"/>
    <w:link w:val="a8"/>
    <w:locked/>
    <w:rsid w:val="005011E1"/>
    <w:rPr>
      <w:rFonts w:eastAsia="仿宋_GB2312"/>
      <w:sz w:val="30"/>
      <w:szCs w:val="22"/>
      <w:lang w:bidi="ar-SA"/>
    </w:rPr>
  </w:style>
  <w:style w:type="character" w:customStyle="1" w:styleId="Char">
    <w:name w:val="页脚 Char"/>
    <w:basedOn w:val="a0"/>
    <w:link w:val="a4"/>
    <w:rsid w:val="009E308A"/>
    <w:rPr>
      <w:kern w:val="2"/>
      <w:sz w:val="18"/>
      <w:szCs w:val="18"/>
    </w:rPr>
  </w:style>
  <w:style w:type="paragraph" w:styleId="a9">
    <w:name w:val="List Paragraph"/>
    <w:basedOn w:val="a"/>
    <w:qFormat/>
    <w:rsid w:val="00B4208A"/>
    <w:pPr>
      <w:ind w:firstLineChars="200" w:firstLine="420"/>
    </w:pPr>
  </w:style>
  <w:style w:type="character" w:customStyle="1" w:styleId="3Char">
    <w:name w:val="标题 3 Char"/>
    <w:basedOn w:val="a0"/>
    <w:link w:val="3"/>
    <w:rsid w:val="00B4208A"/>
    <w:rPr>
      <w:b/>
      <w:bCs/>
      <w:kern w:val="2"/>
      <w:sz w:val="32"/>
      <w:szCs w:val="32"/>
    </w:rPr>
  </w:style>
  <w:style w:type="paragraph" w:styleId="aa">
    <w:name w:val="Balloon Text"/>
    <w:basedOn w:val="a"/>
    <w:link w:val="Char1"/>
    <w:rsid w:val="00222811"/>
    <w:rPr>
      <w:sz w:val="18"/>
      <w:szCs w:val="18"/>
    </w:rPr>
  </w:style>
  <w:style w:type="character" w:customStyle="1" w:styleId="Char1">
    <w:name w:val="批注框文本 Char"/>
    <w:basedOn w:val="a0"/>
    <w:link w:val="aa"/>
    <w:rsid w:val="00222811"/>
    <w:rPr>
      <w:kern w:val="2"/>
      <w:sz w:val="18"/>
      <w:szCs w:val="18"/>
    </w:rPr>
  </w:style>
</w:styles>
</file>

<file path=word/webSettings.xml><?xml version="1.0" encoding="utf-8"?>
<w:webSettings xmlns:r="http://schemas.openxmlformats.org/officeDocument/2006/relationships" xmlns:w="http://schemas.openxmlformats.org/wordprocessingml/2006/main">
  <w:divs>
    <w:div w:id="80831172">
      <w:bodyDiv w:val="1"/>
      <w:marLeft w:val="0"/>
      <w:marRight w:val="0"/>
      <w:marTop w:val="0"/>
      <w:marBottom w:val="0"/>
      <w:divBdr>
        <w:top w:val="none" w:sz="0" w:space="0" w:color="auto"/>
        <w:left w:val="none" w:sz="0" w:space="0" w:color="auto"/>
        <w:bottom w:val="none" w:sz="0" w:space="0" w:color="auto"/>
        <w:right w:val="none" w:sz="0" w:space="0" w:color="auto"/>
      </w:divBdr>
    </w:div>
    <w:div w:id="674041138">
      <w:bodyDiv w:val="1"/>
      <w:marLeft w:val="0"/>
      <w:marRight w:val="0"/>
      <w:marTop w:val="0"/>
      <w:marBottom w:val="0"/>
      <w:divBdr>
        <w:top w:val="none" w:sz="0" w:space="0" w:color="auto"/>
        <w:left w:val="none" w:sz="0" w:space="0" w:color="auto"/>
        <w:bottom w:val="none" w:sz="0" w:space="0" w:color="auto"/>
        <w:right w:val="none" w:sz="0" w:space="0" w:color="auto"/>
      </w:divBdr>
    </w:div>
    <w:div w:id="97086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本年收入</c:v>
                </c:pt>
              </c:strCache>
            </c:strRef>
          </c:tx>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General</c:formatCode>
                <c:ptCount val="8"/>
                <c:pt idx="0">
                  <c:v>7578.81</c:v>
                </c:pt>
                <c:pt idx="1">
                  <c:v>0</c:v>
                </c:pt>
                <c:pt idx="2">
                  <c:v>0</c:v>
                </c:pt>
                <c:pt idx="3">
                  <c:v>0</c:v>
                </c:pt>
                <c:pt idx="4">
                  <c:v>0</c:v>
                </c:pt>
                <c:pt idx="5">
                  <c:v>4200.9800000000005</c:v>
                </c:pt>
                <c:pt idx="6">
                  <c:v>0</c:v>
                </c:pt>
                <c:pt idx="7">
                  <c:v>23.69</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本年支出</c:v>
                </c:pt>
              </c:strCache>
            </c:strRef>
          </c:tx>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3881.11</c:v>
                </c:pt>
                <c:pt idx="1">
                  <c:v>3738.86</c:v>
                </c:pt>
                <c:pt idx="2">
                  <c:v>0</c:v>
                </c:pt>
                <c:pt idx="3">
                  <c:v>4200.9800000000005</c:v>
                </c:pt>
                <c:pt idx="4">
                  <c:v>0</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E208FB81-40E3-4F1B-8394-C7F92933557B}">
  <ds:schemaRefs>
    <ds:schemaRef ds:uri="http://schemas.openxmlformats.org/officeDocument/2006/relationships"/>
    <ds:schemaRef ds:uri="http://schemas.openxmlformats.org/wordprocessingml/2006/main"/>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32</Pages>
  <Words>2417</Words>
  <Characters>13782</Characters>
  <Application>Microsoft Office Word</Application>
  <DocSecurity>0</DocSecurity>
  <Lines>114</Lines>
  <Paragraphs>32</Paragraphs>
  <ScaleCrop>false</ScaleCrop>
  <Company>微软中国</Company>
  <LinksUpToDate>false</LinksUpToDate>
  <CharactersWithSpaces>16167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××年度××部门/单位</dc:title>
  <dc:creator>Administrator</dc:creator>
  <cp:lastModifiedBy>123</cp:lastModifiedBy>
  <cp:revision>81</cp:revision>
  <cp:lastPrinted>2021-04-16T00:45:00Z</cp:lastPrinted>
  <dcterms:created xsi:type="dcterms:W3CDTF">2022-03-23T12:40:00Z</dcterms:created>
  <dcterms:modified xsi:type="dcterms:W3CDTF">2024-08-30T01:41:00Z</dcterms:modified>
</cp:coreProperties>
</file>