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附件：</w:t>
      </w:r>
    </w:p>
    <w:p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报价</w:t>
      </w:r>
      <w:r>
        <w:rPr>
          <w:b/>
          <w:bCs/>
          <w:color w:val="auto"/>
          <w:sz w:val="28"/>
          <w:szCs w:val="28"/>
        </w:rPr>
        <w:t>明细表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849"/>
        <w:gridCol w:w="1534"/>
        <w:gridCol w:w="2"/>
        <w:gridCol w:w="1471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"/>
              </w:rPr>
              <w:t>产品型号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数量（台）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总计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8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¥：元   大写：</w:t>
            </w:r>
          </w:p>
        </w:tc>
      </w:tr>
      <w:bookmarkEnd w:id="0"/>
    </w:tbl>
    <w:p>
      <w:pPr>
        <w:spacing w:line="276" w:lineRule="auto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报价含税含运输装卸费用，供应商负责组织运输装卸。</w:t>
      </w:r>
    </w:p>
    <w:p>
      <w:pPr>
        <w:spacing w:line="276" w:lineRule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售后保障承诺：</w:t>
      </w:r>
    </w:p>
    <w:p>
      <w:pPr>
        <w:spacing w:line="276" w:lineRule="auto"/>
        <w:rPr>
          <w:rFonts w:hint="eastAsia"/>
          <w:color w:val="auto"/>
          <w:sz w:val="21"/>
          <w:szCs w:val="21"/>
          <w:lang w:eastAsia="zh-CN"/>
        </w:rPr>
      </w:pPr>
    </w:p>
    <w:p>
      <w:pPr>
        <w:spacing w:line="276" w:lineRule="auto"/>
        <w:rPr>
          <w:rFonts w:hint="eastAsia"/>
          <w:color w:val="auto"/>
          <w:sz w:val="21"/>
          <w:szCs w:val="21"/>
          <w:lang w:eastAsia="zh-CN"/>
        </w:rPr>
      </w:pPr>
    </w:p>
    <w:p>
      <w:pPr>
        <w:spacing w:line="276" w:lineRule="auto"/>
        <w:rPr>
          <w:rFonts w:hint="eastAsia"/>
          <w:color w:val="auto"/>
          <w:sz w:val="21"/>
          <w:szCs w:val="21"/>
          <w:lang w:eastAsia="zh-CN"/>
        </w:rPr>
      </w:pPr>
    </w:p>
    <w:p>
      <w:pPr>
        <w:spacing w:line="276" w:lineRule="auto"/>
        <w:rPr>
          <w:rFonts w:hint="eastAsia"/>
          <w:color w:val="auto"/>
          <w:sz w:val="21"/>
          <w:szCs w:val="21"/>
          <w:lang w:eastAsia="zh-CN"/>
        </w:rPr>
      </w:pPr>
    </w:p>
    <w:p>
      <w:pPr>
        <w:spacing w:line="276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联系人：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电话：</w:t>
      </w:r>
      <w:r>
        <w:rPr>
          <w:color w:val="auto"/>
          <w:sz w:val="21"/>
          <w:szCs w:val="21"/>
        </w:rPr>
        <w:t xml:space="preserve">       </w:t>
      </w:r>
    </w:p>
    <w:p>
      <w:pPr>
        <w:spacing w:line="276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报价单位：（章）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MDhiNWIyYjk4NmY4NTAyZDIzNjQ3YmRjYzkyZjYifQ=="/>
  </w:docVars>
  <w:rsids>
    <w:rsidRoot w:val="5F8C655B"/>
    <w:rsid w:val="198322A7"/>
    <w:rsid w:val="5F8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2024-05-22T01:41:00Z</dcterms:created>
  <dc:creator>猩猩的逗比欣</dc:creator>
  <cp:lastModifiedBy>猩猩的逗比欣</cp:lastModifiedBy>
  <dcterms:modified xsi:type="dcterms:W3CDTF">2024-05-22T01:41:46Z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2D09D451894E45F0A8A77D5513E7DB4B_11</vt:lpwstr>
  </property>
</Properties>
</file>