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内蒙古特检院包头分院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电梯检验申请书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编号：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</w:t>
      </w:r>
    </w:p>
    <w:tbl>
      <w:tblPr>
        <w:tblStyle w:val="3"/>
        <w:tblW w:w="10200" w:type="dxa"/>
        <w:tblInd w:w="9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3353"/>
        <w:gridCol w:w="1461"/>
        <w:gridCol w:w="108"/>
        <w:gridCol w:w="1394"/>
        <w:gridCol w:w="24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12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kern w:val="2"/>
                <w:sz w:val="21"/>
                <w:szCs w:val="21"/>
              </w:rPr>
              <w:t>▲施工单位（公章）</w:t>
            </w:r>
          </w:p>
        </w:tc>
        <w:tc>
          <w:tcPr>
            <w:tcW w:w="4814" w:type="dxa"/>
            <w:gridSpan w:val="2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联系人</w:t>
            </w:r>
          </w:p>
        </w:tc>
        <w:tc>
          <w:tcPr>
            <w:tcW w:w="2472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12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单位地址</w:t>
            </w:r>
          </w:p>
        </w:tc>
        <w:tc>
          <w:tcPr>
            <w:tcW w:w="4814" w:type="dxa"/>
            <w:gridSpan w:val="2"/>
            <w:vAlign w:val="center"/>
          </w:tcPr>
          <w:p>
            <w:pPr>
              <w:spacing w:after="0"/>
              <w:jc w:val="right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市        区           路        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2472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12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kern w:val="2"/>
                <w:sz w:val="21"/>
                <w:szCs w:val="21"/>
              </w:rPr>
              <w:t>▲使用单位</w:t>
            </w:r>
          </w:p>
          <w:p>
            <w:pPr>
              <w:spacing w:after="0"/>
              <w:jc w:val="center"/>
              <w:rPr>
                <w:rFonts w:hint="eastAsia" w:ascii="仿宋_GB2312" w:eastAsia="仿宋_GB2312"/>
                <w:b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kern w:val="2"/>
                <w:sz w:val="21"/>
                <w:szCs w:val="21"/>
              </w:rPr>
              <w:t>（公章）</w:t>
            </w:r>
          </w:p>
        </w:tc>
        <w:tc>
          <w:tcPr>
            <w:tcW w:w="4814" w:type="dxa"/>
            <w:gridSpan w:val="2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联系人</w:t>
            </w:r>
          </w:p>
        </w:tc>
        <w:tc>
          <w:tcPr>
            <w:tcW w:w="2472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12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单位地址</w:t>
            </w:r>
          </w:p>
        </w:tc>
        <w:tc>
          <w:tcPr>
            <w:tcW w:w="4814" w:type="dxa"/>
            <w:gridSpan w:val="2"/>
            <w:vAlign w:val="center"/>
          </w:tcPr>
          <w:p>
            <w:pPr>
              <w:spacing w:after="0"/>
              <w:jc w:val="right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市        区           路        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2472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765" w:type="dxa"/>
            <w:gridSpan w:val="2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安全管理部门（楼盘名称/下设管理部门）</w:t>
            </w:r>
          </w:p>
        </w:tc>
        <w:tc>
          <w:tcPr>
            <w:tcW w:w="5435" w:type="dxa"/>
            <w:gridSpan w:val="4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12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部门地址</w:t>
            </w:r>
          </w:p>
        </w:tc>
        <w:tc>
          <w:tcPr>
            <w:tcW w:w="4814" w:type="dxa"/>
            <w:gridSpan w:val="2"/>
            <w:vAlign w:val="center"/>
          </w:tcPr>
          <w:p>
            <w:pPr>
              <w:spacing w:after="0"/>
              <w:jc w:val="right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市        区           路        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w w:val="90"/>
                <w:kern w:val="2"/>
                <w:sz w:val="21"/>
                <w:szCs w:val="21"/>
              </w:rPr>
              <w:t>是否分支机构</w:t>
            </w:r>
          </w:p>
        </w:tc>
        <w:tc>
          <w:tcPr>
            <w:tcW w:w="2472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是□   否□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12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kern w:val="2"/>
                <w:sz w:val="21"/>
                <w:szCs w:val="21"/>
              </w:rPr>
              <w:t>▲维保单位</w:t>
            </w:r>
          </w:p>
          <w:p>
            <w:pPr>
              <w:spacing w:after="0"/>
              <w:jc w:val="center"/>
              <w:rPr>
                <w:rFonts w:hint="eastAsia" w:ascii="仿宋_GB2312" w:eastAsia="仿宋_GB2312"/>
                <w:b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kern w:val="2"/>
                <w:sz w:val="21"/>
                <w:szCs w:val="21"/>
              </w:rPr>
              <w:t>（公章）</w:t>
            </w:r>
          </w:p>
        </w:tc>
        <w:tc>
          <w:tcPr>
            <w:tcW w:w="4814" w:type="dxa"/>
            <w:gridSpan w:val="2"/>
            <w:vAlign w:val="center"/>
          </w:tcPr>
          <w:p>
            <w:pPr>
              <w:spacing w:after="0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联系人</w:t>
            </w:r>
          </w:p>
        </w:tc>
        <w:tc>
          <w:tcPr>
            <w:tcW w:w="2472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12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单位地址</w:t>
            </w:r>
          </w:p>
        </w:tc>
        <w:tc>
          <w:tcPr>
            <w:tcW w:w="4814" w:type="dxa"/>
            <w:gridSpan w:val="2"/>
            <w:vAlign w:val="center"/>
          </w:tcPr>
          <w:p>
            <w:pPr>
              <w:spacing w:after="0"/>
              <w:jc w:val="right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市        区           路        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2472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12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检验类别</w:t>
            </w:r>
          </w:p>
        </w:tc>
        <w:tc>
          <w:tcPr>
            <w:tcW w:w="8788" w:type="dxa"/>
            <w:gridSpan w:val="5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安装监检□   修理、改造监检□   定期检验□   委托检验□   委托限速器校验□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12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告知书编号</w:t>
            </w:r>
          </w:p>
        </w:tc>
        <w:tc>
          <w:tcPr>
            <w:tcW w:w="8788" w:type="dxa"/>
            <w:gridSpan w:val="5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200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kern w:val="2"/>
                <w:sz w:val="21"/>
                <w:szCs w:val="21"/>
              </w:rPr>
              <w:t>报检单位需提供以下</w:t>
            </w:r>
            <w:r>
              <w:rPr>
                <w:rFonts w:hint="eastAsia" w:ascii="仿宋_GB2312" w:eastAsia="仿宋_GB2312"/>
                <w:b/>
                <w:kern w:val="2"/>
                <w:sz w:val="21"/>
                <w:szCs w:val="21"/>
                <w:lang w:val="en-US" w:eastAsia="zh-CN"/>
              </w:rPr>
              <w:t>资料（原件）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200" w:type="dxa"/>
            <w:gridSpan w:val="6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1   维保单位  组织机构代码证</w:t>
            </w: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/>
              </w:rPr>
              <w:t>/维保资质</w:t>
            </w: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（加盖公章）【新装电梯可不提供】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200" w:type="dxa"/>
            <w:gridSpan w:val="6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 xml:space="preserve">2   </w:t>
            </w: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/>
              </w:rPr>
              <w:t>维保合同</w:t>
            </w: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【新装电梯可不提供】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200" w:type="dxa"/>
            <w:gridSpan w:val="6"/>
            <w:vAlign w:val="center"/>
          </w:tcPr>
          <w:p>
            <w:pPr>
              <w:spacing w:after="0"/>
              <w:jc w:val="both"/>
              <w:rPr>
                <w:rFonts w:hint="default" w:eastAsia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 xml:space="preserve">3   </w:t>
            </w: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/>
              </w:rPr>
              <w:t>电梯定期检验委托书</w:t>
            </w: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【新装电梯可不提供】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200" w:type="dxa"/>
            <w:gridSpan w:val="6"/>
            <w:vAlign w:val="center"/>
          </w:tcPr>
          <w:p>
            <w:pPr>
              <w:spacing w:after="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/>
              </w:rPr>
              <w:t xml:space="preserve">4 </w:t>
            </w: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 xml:space="preserve"> （电梯）特种设备安装改造维修许可证（加盖公章）【电梯</w:t>
            </w: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/>
              </w:rPr>
              <w:t>定期检验</w:t>
            </w: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可不提供】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12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检验部门</w:t>
            </w:r>
          </w:p>
        </w:tc>
        <w:tc>
          <w:tcPr>
            <w:tcW w:w="33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5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86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10200" w:type="dxa"/>
            <w:gridSpan w:val="6"/>
            <w:vAlign w:val="center"/>
          </w:tcPr>
          <w:p>
            <w:pPr>
              <w:ind w:left="1200" w:hanging="1050" w:hangingChars="500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说明：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内蒙古自治区特检院包头分院机关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  <w:t>办事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 xml:space="preserve">大厅联系电话：0472-5996123 ；0472-5996133 </w:t>
            </w:r>
          </w:p>
          <w:p>
            <w:pPr>
              <w:numPr>
                <w:ilvl w:val="0"/>
                <w:numId w:val="0"/>
              </w:numPr>
              <w:ind w:firstLine="1050" w:firstLineChars="50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科研中心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  <w:t>办事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大厅联系电话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0472-5996153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ind w:firstLine="630" w:firstLineChars="300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、表格下载网址：http://www.bttjs.org.cn/（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内蒙古自治区特检院包头分院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  <w:t>官网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→下载中心）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、本申请书一式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份，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  <w:t>办事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大厅存档一份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受理后报检单位一份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  <w:t>。</w:t>
            </w:r>
          </w:p>
          <w:p>
            <w:pPr>
              <w:spacing w:after="0" w:line="240" w:lineRule="auto"/>
              <w:ind w:firstLine="630" w:firstLineChars="3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、报检单位领取检验报告时，需凭</w:t>
            </w: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eastAsia="zh-CN"/>
              </w:rPr>
              <w:t>费用结算单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</w:rPr>
              <w:t>领取。</w:t>
            </w:r>
          </w:p>
        </w:tc>
      </w:tr>
    </w:tbl>
    <w:p>
      <w:pPr>
        <w:rPr>
          <w:rFonts w:hint="eastAsia" w:ascii="仿宋_GB2312" w:eastAsia="仿宋_GB2312"/>
          <w:sz w:val="21"/>
          <w:szCs w:val="21"/>
        </w:rPr>
      </w:pPr>
    </w:p>
    <w:p>
      <w:pPr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受理人：                   受理时间：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21"/>
          <w:szCs w:val="21"/>
        </w:rPr>
        <w:t>缴费单编号：</w:t>
      </w:r>
    </w:p>
    <w:p>
      <w:pPr>
        <w:rPr>
          <w:rFonts w:hint="eastAsia" w:ascii="仿宋_GB2312" w:eastAsia="仿宋_GB2312"/>
          <w:b/>
          <w:sz w:val="21"/>
          <w:szCs w:val="21"/>
        </w:rPr>
      </w:pPr>
    </w:p>
    <w:p>
      <w:pPr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b/>
          <w:sz w:val="21"/>
          <w:szCs w:val="21"/>
        </w:rPr>
        <w:t>设备附页：</w:t>
      </w:r>
    </w:p>
    <w:p>
      <w:pPr>
        <w:wordWrap w:val="0"/>
        <w:jc w:val="right"/>
        <w:rPr>
          <w:rFonts w:hint="default" w:ascii="仿宋_GB2312" w:eastAsia="仿宋_GB2312"/>
          <w:sz w:val="24"/>
          <w:szCs w:val="24"/>
          <w:lang w:val="en-US"/>
        </w:rPr>
      </w:pPr>
      <w:r>
        <w:rPr>
          <w:rFonts w:hint="eastAsia" w:ascii="仿宋_GB2312" w:eastAsia="仿宋_GB2312"/>
          <w:sz w:val="24"/>
          <w:szCs w:val="24"/>
        </w:rPr>
        <w:t>编号：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                       </w:t>
      </w:r>
    </w:p>
    <w:tbl>
      <w:tblPr>
        <w:tblStyle w:val="3"/>
        <w:tblW w:w="1022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661"/>
        <w:gridCol w:w="1775"/>
        <w:gridCol w:w="1763"/>
        <w:gridCol w:w="2712"/>
        <w:gridCol w:w="850"/>
        <w:gridCol w:w="8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80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序号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设备名称</w:t>
            </w:r>
          </w:p>
        </w:tc>
        <w:tc>
          <w:tcPr>
            <w:tcW w:w="1775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出厂编号</w:t>
            </w:r>
          </w:p>
        </w:tc>
        <w:tc>
          <w:tcPr>
            <w:tcW w:w="1763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规格（型号）</w:t>
            </w:r>
          </w:p>
        </w:tc>
        <w:tc>
          <w:tcPr>
            <w:tcW w:w="2712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注册代码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层站</w:t>
            </w:r>
          </w:p>
        </w:tc>
        <w:tc>
          <w:tcPr>
            <w:tcW w:w="888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是否有机房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80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2712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80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2712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80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2712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80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2712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80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2712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80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2712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80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2712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80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2712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80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2712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80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2712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80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2712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80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2712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80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2712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80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2712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80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2712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80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2712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80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2712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80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2712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80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2712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80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2712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80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2712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受理人：                   受理时间：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21"/>
          <w:szCs w:val="21"/>
        </w:rPr>
        <w:t>缴费单编号：</w:t>
      </w:r>
    </w:p>
    <w:p>
      <w:r>
        <w:rPr>
          <w:rFonts w:hint="eastAsia" w:ascii="仿宋_GB2312" w:eastAsia="仿宋_GB2312"/>
          <w:b/>
          <w:sz w:val="21"/>
          <w:szCs w:val="21"/>
        </w:rPr>
        <w:t>※本页可续</w:t>
      </w:r>
    </w:p>
    <w:sectPr>
      <w:pgSz w:w="11906" w:h="16838"/>
      <w:pgMar w:top="851" w:right="851" w:bottom="851" w:left="851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NGQ2ZjdlMzYzN2MyZjRiYjNlMDMwNzFiZTYxOTcifQ=="/>
  </w:docVars>
  <w:rsids>
    <w:rsidRoot w:val="00CD1CAB"/>
    <w:rsid w:val="00323B43"/>
    <w:rsid w:val="003D37D8"/>
    <w:rsid w:val="004320F2"/>
    <w:rsid w:val="004358AB"/>
    <w:rsid w:val="00571986"/>
    <w:rsid w:val="00813AF0"/>
    <w:rsid w:val="008B7726"/>
    <w:rsid w:val="00BB3C2B"/>
    <w:rsid w:val="00C55ADC"/>
    <w:rsid w:val="00CD1CAB"/>
    <w:rsid w:val="00D11CA0"/>
    <w:rsid w:val="00ED4BE1"/>
    <w:rsid w:val="02E17830"/>
    <w:rsid w:val="066C202C"/>
    <w:rsid w:val="18A247C6"/>
    <w:rsid w:val="1C9B4E05"/>
    <w:rsid w:val="356879B0"/>
    <w:rsid w:val="4A0317C1"/>
    <w:rsid w:val="5135623E"/>
    <w:rsid w:val="55071DDC"/>
    <w:rsid w:val="55AF4640"/>
    <w:rsid w:val="57D537B8"/>
    <w:rsid w:val="5BBC56C0"/>
    <w:rsid w:val="693A4934"/>
    <w:rsid w:val="6C14688A"/>
    <w:rsid w:val="6FEB6AEC"/>
    <w:rsid w:val="71E21FBD"/>
    <w:rsid w:val="7963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autoRedefine/>
    <w:qFormat/>
    <w:uiPriority w:val="22"/>
    <w:rPr>
      <w:b/>
      <w:bCs/>
    </w:rPr>
  </w:style>
  <w:style w:type="character" w:styleId="6">
    <w:name w:val="FollowedHyperlink"/>
    <w:basedOn w:val="4"/>
    <w:autoRedefine/>
    <w:semiHidden/>
    <w:unhideWhenUsed/>
    <w:qFormat/>
    <w:uiPriority w:val="99"/>
    <w:rPr>
      <w:color w:val="006595"/>
      <w:u w:val="none"/>
    </w:rPr>
  </w:style>
  <w:style w:type="character" w:styleId="7">
    <w:name w:val="HTML Definition"/>
    <w:basedOn w:val="4"/>
    <w:autoRedefine/>
    <w:semiHidden/>
    <w:unhideWhenUsed/>
    <w:qFormat/>
    <w:uiPriority w:val="99"/>
    <w:rPr>
      <w:i/>
      <w:iCs/>
    </w:rPr>
  </w:style>
  <w:style w:type="character" w:styleId="8">
    <w:name w:val="Hyperlink"/>
    <w:basedOn w:val="4"/>
    <w:autoRedefine/>
    <w:unhideWhenUsed/>
    <w:qFormat/>
    <w:uiPriority w:val="99"/>
    <w:rPr>
      <w:color w:val="006595"/>
      <w:u w:val="none"/>
    </w:rPr>
  </w:style>
  <w:style w:type="character" w:styleId="9">
    <w:name w:val="HTML Code"/>
    <w:basedOn w:val="4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bdr w:val="single" w:color="E1E1E1" w:sz="6" w:space="0"/>
      <w:shd w:val="clear" w:fill="F9F2F4"/>
    </w:rPr>
  </w:style>
  <w:style w:type="character" w:styleId="10">
    <w:name w:val="HTML Keyboard"/>
    <w:basedOn w:val="4"/>
    <w:autoRedefine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1">
    <w:name w:val="HTML Sample"/>
    <w:basedOn w:val="4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ui-icon-arrowthick-2-n-s"/>
    <w:basedOn w:val="4"/>
    <w:autoRedefine/>
    <w:qFormat/>
    <w:uiPriority w:val="0"/>
  </w:style>
  <w:style w:type="character" w:customStyle="1" w:styleId="13">
    <w:name w:val="required"/>
    <w:basedOn w:val="4"/>
    <w:autoRedefine/>
    <w:qFormat/>
    <w:uiPriority w:val="0"/>
    <w:rPr>
      <w:color w:val="FF0000"/>
    </w:rPr>
  </w:style>
  <w:style w:type="character" w:customStyle="1" w:styleId="14">
    <w:name w:val="star"/>
    <w:basedOn w:val="4"/>
    <w:autoRedefine/>
    <w:qFormat/>
    <w:uiPriority w:val="0"/>
    <w:rPr>
      <w:rFonts w:hint="default" w:ascii="FontAwesome" w:hAnsi="FontAwesome" w:eastAsia="FontAwesome" w:cs="FontAwesome"/>
    </w:rPr>
  </w:style>
  <w:style w:type="character" w:customStyle="1" w:styleId="15">
    <w:name w:val="button"/>
    <w:basedOn w:val="4"/>
    <w:autoRedefine/>
    <w:qFormat/>
    <w:uiPriority w:val="0"/>
  </w:style>
  <w:style w:type="character" w:customStyle="1" w:styleId="16">
    <w:name w:val="old"/>
    <w:basedOn w:val="4"/>
    <w:autoRedefine/>
    <w:qFormat/>
    <w:uiPriority w:val="0"/>
    <w:rPr>
      <w:color w:val="999999"/>
    </w:rPr>
  </w:style>
  <w:style w:type="character" w:customStyle="1" w:styleId="17">
    <w:name w:val="ui-icon39"/>
    <w:basedOn w:val="4"/>
    <w:autoRedefine/>
    <w:qFormat/>
    <w:uiPriority w:val="0"/>
  </w:style>
  <w:style w:type="character" w:customStyle="1" w:styleId="18">
    <w:name w:val="ui-icon40"/>
    <w:basedOn w:val="4"/>
    <w:autoRedefine/>
    <w:qFormat/>
    <w:uiPriority w:val="0"/>
  </w:style>
  <w:style w:type="character" w:customStyle="1" w:styleId="19">
    <w:name w:val="hover9"/>
    <w:basedOn w:val="4"/>
    <w:autoRedefine/>
    <w:qFormat/>
    <w:uiPriority w:val="0"/>
    <w:rPr>
      <w:shd w:val="clear" w:fill="EEEEEE"/>
    </w:rPr>
  </w:style>
  <w:style w:type="character" w:customStyle="1" w:styleId="20">
    <w:name w:val="hover10"/>
    <w:basedOn w:val="4"/>
    <w:autoRedefine/>
    <w:qFormat/>
    <w:uiPriority w:val="0"/>
    <w:rPr>
      <w:color w:val="999999"/>
      <w:shd w:val="clear" w:fill="EEEEEE"/>
    </w:rPr>
  </w:style>
  <w:style w:type="character" w:customStyle="1" w:styleId="21">
    <w:name w:val="hour_am"/>
    <w:basedOn w:val="4"/>
    <w:autoRedefine/>
    <w:qFormat/>
    <w:uiPriority w:val="0"/>
  </w:style>
  <w:style w:type="character" w:customStyle="1" w:styleId="22">
    <w:name w:val="hour_pm"/>
    <w:basedOn w:val="4"/>
    <w:uiPriority w:val="0"/>
  </w:style>
  <w:style w:type="character" w:customStyle="1" w:styleId="23">
    <w:name w:val="new"/>
    <w:basedOn w:val="4"/>
    <w:uiPriority w:val="0"/>
    <w:rPr>
      <w:color w:val="999999"/>
    </w:rPr>
  </w:style>
  <w:style w:type="character" w:customStyle="1" w:styleId="24">
    <w:name w:val="tmpztreemove_arrow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501</Words>
  <Characters>568</Characters>
  <Lines>8</Lines>
  <Paragraphs>2</Paragraphs>
  <TotalTime>11</TotalTime>
  <ScaleCrop>false</ScaleCrop>
  <LinksUpToDate>false</LinksUpToDate>
  <CharactersWithSpaces>851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2017-08-10T01:13:00Z</dcterms:created>
  <dc:creator>User</dc:creator>
  <cp:lastModifiedBy>漫画</cp:lastModifiedBy>
  <dcterms:modified xsi:type="dcterms:W3CDTF">2024-04-07T07:08:41Z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B698111AFBD8420CBF2CFD0BEADBBB17_13</vt:lpwstr>
  </property>
</Properties>
</file>